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B859" w14:textId="77777777" w:rsidR="0043693D" w:rsidRDefault="0043693D" w:rsidP="0043693D">
      <w:pPr>
        <w:pStyle w:val="a7"/>
        <w:spacing w:line="360" w:lineRule="auto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口座振込同意書</w:t>
      </w:r>
    </w:p>
    <w:p w14:paraId="2C3DEA34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5E4E8563" w14:textId="77777777" w:rsidR="0043693D" w:rsidRDefault="0043693D" w:rsidP="0043693D">
      <w:pPr>
        <w:pStyle w:val="Standard"/>
        <w:spacing w:line="360" w:lineRule="auto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（社名）　　　　　　　　　　　　　</w:t>
      </w:r>
      <w:r>
        <w:rPr>
          <w:rFonts w:ascii="TakaoMincho" w:eastAsia="ＭＳ 明朝" w:hAnsi="TakaoMincho"/>
        </w:rPr>
        <w:t xml:space="preserve">　が、賃金の口座払いを行うことに同意し、口座振込の取り扱いは次のとおりとするよう、申し出ます。</w:t>
      </w:r>
    </w:p>
    <w:p w14:paraId="055FFF29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4ECC735A" w14:textId="77777777" w:rsidR="0043693D" w:rsidRDefault="0043693D" w:rsidP="0043693D">
      <w:pPr>
        <w:pStyle w:val="Standard"/>
        <w:spacing w:line="360" w:lineRule="auto"/>
        <w:jc w:val="center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記</w:t>
      </w:r>
    </w:p>
    <w:p w14:paraId="14722B06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7AE94B29" w14:textId="77777777" w:rsidR="0043693D" w:rsidRDefault="0043693D" w:rsidP="0043693D">
      <w:pPr>
        <w:pStyle w:val="Standard"/>
        <w:numPr>
          <w:ilvl w:val="0"/>
          <w:numId w:val="18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口座払いを希望する賃金の範囲</w:t>
      </w:r>
    </w:p>
    <w:p w14:paraId="62F556C2" w14:textId="77777777" w:rsidR="0043693D" w:rsidRDefault="0043693D" w:rsidP="0043693D">
      <w:pPr>
        <w:pStyle w:val="Standard"/>
        <w:numPr>
          <w:ilvl w:val="1"/>
          <w:numId w:val="18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定期賃金の全額</w:t>
      </w:r>
    </w:p>
    <w:p w14:paraId="790E3BD8" w14:textId="77777777" w:rsidR="0043693D" w:rsidRDefault="0043693D" w:rsidP="0043693D">
      <w:pPr>
        <w:pStyle w:val="Standard"/>
        <w:numPr>
          <w:ilvl w:val="1"/>
          <w:numId w:val="18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賞与の全額</w:t>
      </w:r>
    </w:p>
    <w:p w14:paraId="321AD8D6" w14:textId="77777777" w:rsidR="0043693D" w:rsidRDefault="0043693D" w:rsidP="0043693D">
      <w:pPr>
        <w:pStyle w:val="Standard"/>
        <w:numPr>
          <w:ilvl w:val="1"/>
          <w:numId w:val="18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退職金の全額</w:t>
      </w:r>
    </w:p>
    <w:p w14:paraId="4AFD5DE3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7507A6A0" w14:textId="77777777" w:rsidR="0043693D" w:rsidRDefault="0043693D" w:rsidP="0043693D">
      <w:pPr>
        <w:pStyle w:val="Standard"/>
        <w:numPr>
          <w:ilvl w:val="0"/>
          <w:numId w:val="18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指定金融機関</w:t>
      </w:r>
    </w:p>
    <w:p w14:paraId="41904E2C" w14:textId="77777777" w:rsidR="0043693D" w:rsidRDefault="0043693D" w:rsidP="0043693D">
      <w:pPr>
        <w:pStyle w:val="Standard"/>
        <w:numPr>
          <w:ilvl w:val="2"/>
          <w:numId w:val="19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金融機関店名：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5813C62D" w14:textId="77777777" w:rsidR="0043693D" w:rsidRDefault="0043693D" w:rsidP="0043693D">
      <w:pPr>
        <w:pStyle w:val="Standard"/>
        <w:numPr>
          <w:ilvl w:val="2"/>
          <w:numId w:val="20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預金種類　　：　</w:t>
      </w:r>
      <w:r>
        <w:rPr>
          <w:rFonts w:ascii="TakaoMincho" w:eastAsia="ＭＳ 明朝" w:hAnsi="TakaoMincho"/>
          <w:u w:val="single"/>
        </w:rPr>
        <w:t xml:space="preserve">　　　　　　　　　　　</w:t>
      </w:r>
      <w:r>
        <w:rPr>
          <w:rFonts w:ascii="TakaoMincho" w:eastAsia="ＭＳ 明朝" w:hAnsi="TakaoMincho"/>
        </w:rPr>
        <w:t xml:space="preserve">　　</w:t>
      </w:r>
    </w:p>
    <w:p w14:paraId="09A67E2C" w14:textId="77777777" w:rsidR="0043693D" w:rsidRDefault="0043693D" w:rsidP="0043693D">
      <w:pPr>
        <w:pStyle w:val="Standard"/>
        <w:numPr>
          <w:ilvl w:val="2"/>
          <w:numId w:val="21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口座番号　　：　</w:t>
      </w:r>
      <w:r>
        <w:rPr>
          <w:rFonts w:ascii="TakaoMincho" w:eastAsia="ＭＳ 明朝" w:hAnsi="TakaoMincho"/>
          <w:u w:val="single"/>
        </w:rPr>
        <w:t xml:space="preserve">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53431EF2" w14:textId="77777777" w:rsidR="0043693D" w:rsidRDefault="0043693D" w:rsidP="0043693D">
      <w:pPr>
        <w:pStyle w:val="Standard"/>
        <w:numPr>
          <w:ilvl w:val="2"/>
          <w:numId w:val="22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名　義　人　：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51071642" w14:textId="77777777" w:rsidR="0043693D" w:rsidRDefault="0043693D" w:rsidP="0043693D">
      <w:pPr>
        <w:pStyle w:val="Standard"/>
        <w:numPr>
          <w:ilvl w:val="2"/>
          <w:numId w:val="18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</w:p>
    <w:p w14:paraId="17EDD4D8" w14:textId="77777777" w:rsidR="0043693D" w:rsidRDefault="0043693D" w:rsidP="0043693D">
      <w:pPr>
        <w:pStyle w:val="Standard"/>
        <w:numPr>
          <w:ilvl w:val="0"/>
          <w:numId w:val="18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口座支払い開始希望時期</w:t>
      </w:r>
    </w:p>
    <w:p w14:paraId="1A0B2768" w14:textId="77777777" w:rsidR="0043693D" w:rsidRDefault="00FB66C5" w:rsidP="0043693D">
      <w:pPr>
        <w:pStyle w:val="Standard"/>
        <w:numPr>
          <w:ilvl w:val="2"/>
          <w:numId w:val="23"/>
        </w:numPr>
        <w:spacing w:line="360" w:lineRule="auto"/>
        <w:textAlignment w:val="baseline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令和</w:t>
      </w:r>
      <w:r w:rsidR="0043693D">
        <w:rPr>
          <w:rFonts w:ascii="TakaoMincho" w:eastAsia="ＭＳ 明朝" w:hAnsi="TakaoMincho"/>
        </w:rPr>
        <w:t xml:space="preserve">　</w:t>
      </w:r>
      <w:r w:rsidR="0043693D">
        <w:rPr>
          <w:rFonts w:ascii="TakaoMincho" w:eastAsia="ＭＳ 明朝" w:hAnsi="TakaoMincho"/>
          <w:u w:val="single"/>
        </w:rPr>
        <w:t xml:space="preserve">　　</w:t>
      </w:r>
      <w:r w:rsidR="0043693D">
        <w:rPr>
          <w:rFonts w:ascii="TakaoMincho" w:eastAsia="ＭＳ 明朝" w:hAnsi="TakaoMincho"/>
        </w:rPr>
        <w:t xml:space="preserve">　年　</w:t>
      </w:r>
      <w:r w:rsidR="0043693D">
        <w:rPr>
          <w:rFonts w:ascii="TakaoMincho" w:eastAsia="ＭＳ 明朝" w:hAnsi="TakaoMincho"/>
          <w:u w:val="single"/>
        </w:rPr>
        <w:t xml:space="preserve">　　</w:t>
      </w:r>
      <w:r w:rsidR="0043693D">
        <w:rPr>
          <w:rFonts w:ascii="TakaoMincho" w:eastAsia="ＭＳ 明朝" w:hAnsi="TakaoMincho"/>
        </w:rPr>
        <w:t xml:space="preserve">　月分の定期賃金支払から希望。</w:t>
      </w:r>
    </w:p>
    <w:p w14:paraId="38F37874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6F60D267" w14:textId="77777777" w:rsidR="0043693D" w:rsidRDefault="0043693D" w:rsidP="0043693D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以上</w:t>
      </w:r>
    </w:p>
    <w:p w14:paraId="7074B892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48D99C52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 w:rsidR="00FB66C5">
        <w:rPr>
          <w:rFonts w:ascii="TakaoMincho" w:eastAsia="ＭＳ 明朝" w:hAnsi="TakaoMincho"/>
        </w:rPr>
        <w:t>令和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</w:t>
      </w:r>
    </w:p>
    <w:p w14:paraId="5F4EC330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6BA2FAA0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社名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6675C56F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4F241029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>代表者名　　　　　　　　　　　　殿</w:t>
      </w:r>
    </w:p>
    <w:p w14:paraId="358CD0C2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76317079" w14:textId="77777777" w:rsidR="0043693D" w:rsidRDefault="0043693D" w:rsidP="0043693D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61B4D588" w14:textId="77777777" w:rsidR="00663C3D" w:rsidRPr="0043693D" w:rsidRDefault="0043693D" w:rsidP="00A46CBA">
      <w:pPr>
        <w:pStyle w:val="Standard"/>
        <w:spacing w:line="360" w:lineRule="auto"/>
        <w:ind w:firstLine="4410"/>
        <w:rPr>
          <w:rFonts w:hint="eastAsia"/>
        </w:rPr>
      </w:pPr>
      <w:r>
        <w:rPr>
          <w:rFonts w:ascii="TakaoMincho" w:eastAsia="ＭＳ 明朝" w:hAnsi="TakaoMincho"/>
        </w:rPr>
        <w:t xml:space="preserve">申出者氏名　</w:t>
      </w: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㊞　</w:t>
      </w:r>
    </w:p>
    <w:sectPr w:rsidR="00663C3D" w:rsidRPr="004369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FD57" w14:textId="77777777" w:rsidR="00622BA1" w:rsidRDefault="00622BA1" w:rsidP="009D1716">
      <w:r>
        <w:separator/>
      </w:r>
    </w:p>
  </w:endnote>
  <w:endnote w:type="continuationSeparator" w:id="0">
    <w:p w14:paraId="313E83A9" w14:textId="77777777" w:rsidR="00622BA1" w:rsidRDefault="00622BA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1744" w14:textId="77777777" w:rsidR="00622BA1" w:rsidRDefault="00622BA1" w:rsidP="009D1716">
      <w:r>
        <w:separator/>
      </w:r>
    </w:p>
  </w:footnote>
  <w:footnote w:type="continuationSeparator" w:id="0">
    <w:p w14:paraId="53B7CA11" w14:textId="77777777" w:rsidR="00622BA1" w:rsidRDefault="00622BA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99B2729"/>
    <w:multiLevelType w:val="multilevel"/>
    <w:tmpl w:val="1E18D3A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291E1FDD"/>
    <w:multiLevelType w:val="multilevel"/>
    <w:tmpl w:val="10B8E29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8" w15:restartNumberingAfterBreak="0">
    <w:nsid w:val="30184651"/>
    <w:multiLevelType w:val="multilevel"/>
    <w:tmpl w:val="AB8C9718"/>
    <w:lvl w:ilvl="0">
      <w:start w:val="1"/>
      <w:numFmt w:val="decimalFullWidth"/>
      <w:suff w:val="space"/>
      <w:lvlText w:val="%1．"/>
      <w:lvlJc w:val="left"/>
      <w:pPr>
        <w:ind w:left="720" w:hanging="505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4273F79"/>
    <w:multiLevelType w:val="multilevel"/>
    <w:tmpl w:val="98AC7114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2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513A590A"/>
    <w:multiLevelType w:val="multilevel"/>
    <w:tmpl w:val="561E3C8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6" w15:restartNumberingAfterBreak="0">
    <w:nsid w:val="52F72163"/>
    <w:multiLevelType w:val="multilevel"/>
    <w:tmpl w:val="F9980346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56AA0BC4"/>
    <w:multiLevelType w:val="multilevel"/>
    <w:tmpl w:val="26A03422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8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9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74E662EE"/>
    <w:multiLevelType w:val="multilevel"/>
    <w:tmpl w:val="1AA8F65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1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4"/>
  </w:num>
  <w:num w:numId="11">
    <w:abstractNumId w:val="21"/>
  </w:num>
  <w:num w:numId="12">
    <w:abstractNumId w:val="5"/>
  </w:num>
  <w:num w:numId="13">
    <w:abstractNumId w:val="13"/>
  </w:num>
  <w:num w:numId="14">
    <w:abstractNumId w:val="0"/>
  </w:num>
  <w:num w:numId="15">
    <w:abstractNumId w:val="19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"/>
  </w:num>
  <w:num w:numId="19">
    <w:abstractNumId w:val="17"/>
  </w:num>
  <w:num w:numId="20">
    <w:abstractNumId w:val="7"/>
  </w:num>
  <w:num w:numId="21">
    <w:abstractNumId w:val="15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32FC9"/>
    <w:rsid w:val="00151816"/>
    <w:rsid w:val="001A6DAA"/>
    <w:rsid w:val="0021409D"/>
    <w:rsid w:val="00220DB6"/>
    <w:rsid w:val="00226A36"/>
    <w:rsid w:val="0027359E"/>
    <w:rsid w:val="002842FA"/>
    <w:rsid w:val="002B406A"/>
    <w:rsid w:val="00305238"/>
    <w:rsid w:val="00364209"/>
    <w:rsid w:val="003846E0"/>
    <w:rsid w:val="003A098A"/>
    <w:rsid w:val="003A7117"/>
    <w:rsid w:val="003D5C7B"/>
    <w:rsid w:val="0043693D"/>
    <w:rsid w:val="00455134"/>
    <w:rsid w:val="004B09CF"/>
    <w:rsid w:val="004E3F4C"/>
    <w:rsid w:val="00532F6E"/>
    <w:rsid w:val="00533225"/>
    <w:rsid w:val="00561FAD"/>
    <w:rsid w:val="005B05FC"/>
    <w:rsid w:val="00622BA1"/>
    <w:rsid w:val="00663C3D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46CBA"/>
    <w:rsid w:val="00AC6B98"/>
    <w:rsid w:val="00AE2339"/>
    <w:rsid w:val="00B07C6D"/>
    <w:rsid w:val="00B26E45"/>
    <w:rsid w:val="00B517F8"/>
    <w:rsid w:val="00BA13D7"/>
    <w:rsid w:val="00BA72A2"/>
    <w:rsid w:val="00C06063"/>
    <w:rsid w:val="00C26AEC"/>
    <w:rsid w:val="00C44CC0"/>
    <w:rsid w:val="00C82B07"/>
    <w:rsid w:val="00CA455E"/>
    <w:rsid w:val="00CB74B8"/>
    <w:rsid w:val="00CC48E2"/>
    <w:rsid w:val="00D1686B"/>
    <w:rsid w:val="00E024E8"/>
    <w:rsid w:val="00E31C9A"/>
    <w:rsid w:val="00E52561"/>
    <w:rsid w:val="00E57AE6"/>
    <w:rsid w:val="00E73F09"/>
    <w:rsid w:val="00E93163"/>
    <w:rsid w:val="00E97F9D"/>
    <w:rsid w:val="00EA7127"/>
    <w:rsid w:val="00EB435B"/>
    <w:rsid w:val="00EC1021"/>
    <w:rsid w:val="00EF64C6"/>
    <w:rsid w:val="00F10841"/>
    <w:rsid w:val="00F51A78"/>
    <w:rsid w:val="00F604DE"/>
    <w:rsid w:val="00FB66C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0A3A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95A7-10A9-4E98-B507-59919CAE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176</Characters>
  <Application>Microsoft Office Word</Application>
  <DocSecurity>0</DocSecurity>
  <Lines>35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口座振込同意書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口座振込同意書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2020-02-27T05:38:00Z</dcterms:created>
  <dcterms:modified xsi:type="dcterms:W3CDTF">2020-02-27T05:38:00Z</dcterms:modified>
</cp:coreProperties>
</file>