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6528" w14:textId="77777777" w:rsidR="007A1F56" w:rsidRDefault="007A1F56" w:rsidP="006B5638">
      <w:pPr>
        <w:pStyle w:val="a7"/>
        <w:spacing w:before="0"/>
      </w:pPr>
      <w:bookmarkStart w:id="0" w:name="_GoBack"/>
      <w:bookmarkEnd w:id="0"/>
      <w:r>
        <w:t>土地の使用履歴表</w:t>
      </w:r>
    </w:p>
    <w:p w14:paraId="29265FDD" w14:textId="77777777" w:rsidR="007A1F56" w:rsidRDefault="007A1F56" w:rsidP="007A1F56">
      <w:pPr>
        <w:pStyle w:val="Textbody"/>
        <w:spacing w:after="0" w:line="240" w:lineRule="auto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597"/>
        <w:gridCol w:w="446"/>
        <w:gridCol w:w="1864"/>
        <w:gridCol w:w="510"/>
        <w:gridCol w:w="608"/>
        <w:gridCol w:w="690"/>
        <w:gridCol w:w="547"/>
        <w:gridCol w:w="3287"/>
      </w:tblGrid>
      <w:tr w:rsidR="007A1F56" w14:paraId="13301BCA" w14:textId="77777777" w:rsidTr="003628A7">
        <w:trPr>
          <w:trHeight w:hRule="exact" w:val="556"/>
          <w:jc w:val="center"/>
        </w:trPr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85AD5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16409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921F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圃場名</w:t>
            </w:r>
          </w:p>
        </w:tc>
        <w:tc>
          <w:tcPr>
            <w:tcW w:w="45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D9BD6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15118BCD" w14:textId="77777777" w:rsidTr="003628A7">
        <w:trPr>
          <w:trHeight w:hRule="exact" w:val="340"/>
          <w:jc w:val="center"/>
        </w:trPr>
        <w:tc>
          <w:tcPr>
            <w:tcW w:w="963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6CCF4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4C3A5150" w14:textId="77777777" w:rsidTr="006B5638">
        <w:trPr>
          <w:trHeight w:hRule="exact" w:val="442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052C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使用年月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C50B0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栽培作目</w:t>
            </w:r>
          </w:p>
        </w:tc>
        <w:tc>
          <w:tcPr>
            <w:tcW w:w="33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3265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備考</w:t>
            </w:r>
          </w:p>
        </w:tc>
      </w:tr>
      <w:tr w:rsidR="007A1F56" w14:paraId="65AD3BA5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5761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24F6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F3F8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5129058B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61EE1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B73D5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80E8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2B506DFA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6875B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6A14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47B3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2D11703C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7E264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4F69D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A82D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0F10F9BB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75E2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60889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25AC5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3DBA8400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3D53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4A15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0D28F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60F2CEB7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6DBDA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0A99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3F3D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2B5A3825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3BE2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328F8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59BB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063AE9F4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BBC8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C76B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0C99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697769D9" w14:textId="77777777" w:rsidTr="003628A7">
        <w:trPr>
          <w:trHeight w:hRule="exact" w:val="556"/>
          <w:jc w:val="center"/>
        </w:trPr>
        <w:tc>
          <w:tcPr>
            <w:tcW w:w="20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FB1A" w14:textId="77777777" w:rsidR="007A1F56" w:rsidRDefault="007A1F56" w:rsidP="003628A7">
            <w:pPr>
              <w:pStyle w:val="Textbody"/>
              <w:spacing w:after="0" w:line="240" w:lineRule="auto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年　　月　</w:t>
            </w:r>
          </w:p>
        </w:tc>
        <w:tc>
          <w:tcPr>
            <w:tcW w:w="423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D689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10131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08518754" w14:textId="77777777" w:rsidTr="006B5638">
        <w:trPr>
          <w:trHeight w:hRule="exact" w:val="431"/>
          <w:jc w:val="center"/>
        </w:trPr>
        <w:tc>
          <w:tcPr>
            <w:tcW w:w="963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9AC0" w14:textId="77777777" w:rsidR="007A1F56" w:rsidRDefault="007A1F56" w:rsidP="003628A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A1F56" w14:paraId="2556AC6A" w14:textId="77777777" w:rsidTr="003628A7">
        <w:trPr>
          <w:trHeight w:hRule="exact" w:val="556"/>
          <w:jc w:val="center"/>
        </w:trPr>
        <w:tc>
          <w:tcPr>
            <w:tcW w:w="963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1513F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圃場のリスク検討表</w:t>
            </w:r>
          </w:p>
        </w:tc>
      </w:tr>
      <w:tr w:rsidR="007A1F56" w14:paraId="58F6C216" w14:textId="77777777" w:rsidTr="006B5638">
        <w:trPr>
          <w:trHeight w:hRule="exact" w:val="737"/>
          <w:jc w:val="center"/>
        </w:trPr>
        <w:tc>
          <w:tcPr>
            <w:tcW w:w="164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11FC6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水田における重金属による汚染</w:t>
            </w:r>
          </w:p>
        </w:tc>
        <w:tc>
          <w:tcPr>
            <w:tcW w:w="283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CAA6C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カドミウム</w:t>
            </w:r>
          </w:p>
          <w:p w14:paraId="04B2D39F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玄米1kgあたり1mg以上</w:t>
            </w:r>
          </w:p>
        </w:tc>
        <w:tc>
          <w:tcPr>
            <w:tcW w:w="13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1AD4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高・低</w:t>
            </w:r>
          </w:p>
        </w:tc>
        <w:tc>
          <w:tcPr>
            <w:tcW w:w="38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2D55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分析を行い基準値を上回る場合は作付を行わない。</w:t>
            </w:r>
          </w:p>
        </w:tc>
      </w:tr>
      <w:tr w:rsidR="007A1F56" w14:paraId="5CF0D326" w14:textId="77777777" w:rsidTr="006B5638">
        <w:trPr>
          <w:trHeight w:hRule="exact" w:val="737"/>
          <w:jc w:val="center"/>
        </w:trPr>
        <w:tc>
          <w:tcPr>
            <w:tcW w:w="16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0A647" w14:textId="77777777" w:rsidR="007A1F56" w:rsidRDefault="007A1F56" w:rsidP="003628A7"/>
        </w:tc>
        <w:tc>
          <w:tcPr>
            <w:tcW w:w="283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7B4EE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ひ素</w:t>
            </w:r>
          </w:p>
          <w:p w14:paraId="5A64DEB5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土壌1kgあたり15mg以上</w:t>
            </w:r>
          </w:p>
        </w:tc>
        <w:tc>
          <w:tcPr>
            <w:tcW w:w="13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B432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高・低</w:t>
            </w:r>
          </w:p>
        </w:tc>
        <w:tc>
          <w:tcPr>
            <w:tcW w:w="385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D853" w14:textId="77777777" w:rsidR="007A1F56" w:rsidRDefault="007A1F56" w:rsidP="003628A7"/>
        </w:tc>
      </w:tr>
      <w:tr w:rsidR="007A1F56" w14:paraId="277A3D6C" w14:textId="77777777" w:rsidTr="006B5638">
        <w:trPr>
          <w:trHeight w:hRule="exact" w:val="737"/>
          <w:jc w:val="center"/>
        </w:trPr>
        <w:tc>
          <w:tcPr>
            <w:tcW w:w="16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4155" w14:textId="77777777" w:rsidR="007A1F56" w:rsidRDefault="007A1F56" w:rsidP="003628A7"/>
        </w:tc>
        <w:tc>
          <w:tcPr>
            <w:tcW w:w="283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41C43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銅</w:t>
            </w:r>
          </w:p>
          <w:p w14:paraId="7E0D33FE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土壌1kgあたり125mg以上</w:t>
            </w:r>
          </w:p>
        </w:tc>
        <w:tc>
          <w:tcPr>
            <w:tcW w:w="13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08890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高・低</w:t>
            </w:r>
          </w:p>
        </w:tc>
        <w:tc>
          <w:tcPr>
            <w:tcW w:w="385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EEBA" w14:textId="77777777" w:rsidR="007A1F56" w:rsidRDefault="007A1F56" w:rsidP="003628A7"/>
        </w:tc>
      </w:tr>
      <w:tr w:rsidR="007A1F56" w14:paraId="5545946C" w14:textId="77777777" w:rsidTr="006B5638">
        <w:trPr>
          <w:trHeight w:hRule="exact" w:val="737"/>
          <w:jc w:val="center"/>
        </w:trPr>
        <w:tc>
          <w:tcPr>
            <w:tcW w:w="448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28A3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農業機械の使用時の危険</w:t>
            </w:r>
          </w:p>
        </w:tc>
        <w:tc>
          <w:tcPr>
            <w:tcW w:w="13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AA4E0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有・無</w:t>
            </w:r>
          </w:p>
        </w:tc>
        <w:tc>
          <w:tcPr>
            <w:tcW w:w="38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3C691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危険箇所の表示等の対策をとる。</w:t>
            </w:r>
          </w:p>
        </w:tc>
      </w:tr>
      <w:tr w:rsidR="007A1F56" w14:paraId="5ED8AA0F" w14:textId="77777777" w:rsidTr="006B5638">
        <w:trPr>
          <w:trHeight w:hRule="exact" w:val="737"/>
          <w:jc w:val="center"/>
        </w:trPr>
        <w:tc>
          <w:tcPr>
            <w:tcW w:w="448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BD4DD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生育障害</w:t>
            </w:r>
          </w:p>
        </w:tc>
        <w:tc>
          <w:tcPr>
            <w:tcW w:w="13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1621" w14:textId="77777777" w:rsidR="007A1F56" w:rsidRDefault="007A1F56" w:rsidP="003628A7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有・無</w:t>
            </w:r>
          </w:p>
        </w:tc>
        <w:tc>
          <w:tcPr>
            <w:tcW w:w="38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79C6D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原因追究をし、対策を講じる。</w:t>
            </w:r>
          </w:p>
        </w:tc>
      </w:tr>
      <w:tr w:rsidR="007A1F56" w14:paraId="5D41527F" w14:textId="77777777" w:rsidTr="006B5638">
        <w:trPr>
          <w:trHeight w:hRule="exact" w:val="737"/>
          <w:jc w:val="center"/>
        </w:trPr>
        <w:tc>
          <w:tcPr>
            <w:tcW w:w="448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0F596" w14:textId="77777777" w:rsidR="007A1F56" w:rsidRDefault="007A1F56" w:rsidP="003628A7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周辺環境に影響を与える工場・施設、廃棄物による汚染リスク</w:t>
            </w:r>
          </w:p>
        </w:tc>
        <w:tc>
          <w:tcPr>
            <w:tcW w:w="13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3C27" w14:textId="77777777" w:rsidR="007A1F56" w:rsidRDefault="007A1F56" w:rsidP="003628A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高・低</w:t>
            </w:r>
          </w:p>
        </w:tc>
        <w:tc>
          <w:tcPr>
            <w:tcW w:w="38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9B00" w14:textId="77777777" w:rsidR="007A1F56" w:rsidRDefault="007A1F56" w:rsidP="003628A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状況に応じて対策を講じるか、作付を行わない。</w:t>
            </w:r>
          </w:p>
        </w:tc>
      </w:tr>
    </w:tbl>
    <w:p w14:paraId="2E06C9F3" w14:textId="77777777" w:rsidR="00663C3D" w:rsidRPr="007A1F56" w:rsidRDefault="00663C3D" w:rsidP="006B5638"/>
    <w:sectPr w:rsidR="00663C3D" w:rsidRPr="007A1F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E725" w14:textId="77777777" w:rsidR="004A6903" w:rsidRDefault="004A6903" w:rsidP="009D1716">
      <w:r>
        <w:separator/>
      </w:r>
    </w:p>
  </w:endnote>
  <w:endnote w:type="continuationSeparator" w:id="0">
    <w:p w14:paraId="4E4B0900" w14:textId="77777777" w:rsidR="004A6903" w:rsidRDefault="004A69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D1EF" w14:textId="77777777" w:rsidR="004A6903" w:rsidRDefault="004A6903" w:rsidP="009D1716">
      <w:r>
        <w:separator/>
      </w:r>
    </w:p>
  </w:footnote>
  <w:footnote w:type="continuationSeparator" w:id="0">
    <w:p w14:paraId="77129CCE" w14:textId="77777777" w:rsidR="004A6903" w:rsidRDefault="004A69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C1A26"/>
    <w:rsid w:val="00220DB6"/>
    <w:rsid w:val="002842FA"/>
    <w:rsid w:val="002B406A"/>
    <w:rsid w:val="00364209"/>
    <w:rsid w:val="0037360B"/>
    <w:rsid w:val="003846E0"/>
    <w:rsid w:val="003A7117"/>
    <w:rsid w:val="003C7464"/>
    <w:rsid w:val="003D5C7B"/>
    <w:rsid w:val="00455134"/>
    <w:rsid w:val="004A6903"/>
    <w:rsid w:val="00532F6E"/>
    <w:rsid w:val="005B05FC"/>
    <w:rsid w:val="00663C3D"/>
    <w:rsid w:val="006B5638"/>
    <w:rsid w:val="007A1F56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D44F5"/>
    <w:rsid w:val="009F4C9A"/>
    <w:rsid w:val="00A440BE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A7A60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81FB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4477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  <w:style w:type="paragraph" w:customStyle="1" w:styleId="Textbody">
    <w:name w:val="Text body"/>
    <w:basedOn w:val="Standard"/>
    <w:rsid w:val="007A1F5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41EA-5A5F-4F5E-AF3F-6F5AA892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190</Characters>
  <Application>Microsoft Office Word</Application>
  <DocSecurity>0</DocSecurity>
  <Lines>63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土地の使用履歴表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土地の使用履歴表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2020-02-28T01:10:00Z</dcterms:created>
  <dcterms:modified xsi:type="dcterms:W3CDTF">2020-02-28T01:10:00Z</dcterms:modified>
</cp:coreProperties>
</file>