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1E5F" w14:textId="77777777" w:rsidR="00210548" w:rsidRDefault="00210548" w:rsidP="00210548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Meal Planning Worksheet</w:t>
      </w:r>
    </w:p>
    <w:p w14:paraId="357D08F1" w14:textId="77777777" w:rsidR="00210548" w:rsidRDefault="00210548" w:rsidP="00210548">
      <w:pPr>
        <w:pStyle w:val="Standard"/>
        <w:spacing w:line="360" w:lineRule="auto"/>
      </w:pPr>
      <w:r>
        <w:t>Use this sheet to plan your meals. Keep in mind that this is a spiritual fast, not just changing your eating habits. Simplicity and moderation are in order.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3250"/>
        <w:gridCol w:w="3250"/>
        <w:gridCol w:w="3250"/>
        <w:gridCol w:w="3250"/>
      </w:tblGrid>
      <w:tr w:rsidR="00210548" w14:paraId="0DE35F49" w14:textId="77777777" w:rsidTr="00210548">
        <w:trPr>
          <w:trHeight w:hRule="exact" w:val="386"/>
          <w:jc w:val="center"/>
        </w:trPr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C4A5" w14:textId="77777777" w:rsidR="00210548" w:rsidRDefault="00210548" w:rsidP="00515598">
            <w:pPr>
              <w:pStyle w:val="Standard"/>
              <w:jc w:val="center"/>
            </w:pPr>
            <w:r>
              <w:t>Day</w:t>
            </w:r>
          </w:p>
        </w:tc>
        <w:tc>
          <w:tcPr>
            <w:tcW w:w="3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9F2C" w14:textId="77777777" w:rsidR="00210548" w:rsidRDefault="00210548" w:rsidP="00515598">
            <w:pPr>
              <w:pStyle w:val="Standard"/>
              <w:jc w:val="center"/>
            </w:pPr>
            <w:r>
              <w:t>Breakfast</w:t>
            </w:r>
          </w:p>
        </w:tc>
        <w:tc>
          <w:tcPr>
            <w:tcW w:w="3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1B6C" w14:textId="77777777" w:rsidR="00210548" w:rsidRDefault="00210548" w:rsidP="00515598">
            <w:pPr>
              <w:pStyle w:val="Standard"/>
              <w:jc w:val="center"/>
            </w:pPr>
            <w:r>
              <w:t>Lunch</w:t>
            </w:r>
          </w:p>
        </w:tc>
        <w:tc>
          <w:tcPr>
            <w:tcW w:w="3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3E02C" w14:textId="77777777" w:rsidR="00210548" w:rsidRDefault="00210548" w:rsidP="00515598">
            <w:pPr>
              <w:pStyle w:val="Standard"/>
              <w:jc w:val="center"/>
            </w:pPr>
            <w:r>
              <w:t>Dinner</w:t>
            </w:r>
          </w:p>
        </w:tc>
        <w:tc>
          <w:tcPr>
            <w:tcW w:w="3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AB9D" w14:textId="77777777" w:rsidR="00210548" w:rsidRDefault="00210548" w:rsidP="00515598">
            <w:pPr>
              <w:pStyle w:val="Standard"/>
              <w:jc w:val="center"/>
            </w:pPr>
            <w:r>
              <w:t>Snacks</w:t>
            </w:r>
          </w:p>
        </w:tc>
      </w:tr>
      <w:tr w:rsidR="00210548" w14:paraId="2A0E01EF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1E4D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655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72C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4DF1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2715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5F349A7A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F53A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8B63E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4523F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4200A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01B8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345333A2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21BA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8329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8447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06AC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695F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772E4487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AAAF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FDCE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6FA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811E9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3E7BE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724347F1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ED72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18BC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ADAD5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04DB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9197C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746B6CAC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D49A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D41D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30E7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DFBFC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8EC3B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696B9DB9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6E717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361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2CC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98C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6ACB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1D49CD62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AE7B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88138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27B3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B62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DAB84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7C0E605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E7B1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48E4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239A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9B76C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6D39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DF5DA6B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51E24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1A21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12FAA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E782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36EFD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6821C23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9141C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5CD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6DEA5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8519B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9634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6AC54EEA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3CFC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67A5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F6F6A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1DDE4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705C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FDA10D5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14A84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65D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0827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720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E1575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741F454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48CD3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B6581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1BA17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CCEFB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7017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00A48FEB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096B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10B9D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7534A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2FBC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1B61F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C6553B3" w14:textId="77777777" w:rsidTr="00210548">
        <w:trPr>
          <w:trHeight w:hRule="exact" w:val="381"/>
          <w:jc w:val="center"/>
        </w:trPr>
        <w:tc>
          <w:tcPr>
            <w:tcW w:w="152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D6E1" w14:textId="77777777" w:rsidR="00210548" w:rsidRDefault="00210548" w:rsidP="00515598">
            <w:pPr>
              <w:pStyle w:val="Standard"/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D4B88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784E2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C231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C7D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541F9919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8CB66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EBEE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0E8A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6806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dotted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883F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210548" w14:paraId="2598BB5E" w14:textId="77777777" w:rsidTr="00210548">
        <w:trPr>
          <w:trHeight w:hRule="exact" w:val="381"/>
          <w:jc w:val="center"/>
        </w:trPr>
        <w:tc>
          <w:tcPr>
            <w:tcW w:w="152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4778" w14:textId="77777777" w:rsidR="00210548" w:rsidRDefault="00210548" w:rsidP="00515598"/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BC4E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7E3E3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E5680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60F1" w14:textId="77777777" w:rsidR="00210548" w:rsidRDefault="00210548" w:rsidP="00515598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44E58C4C" w14:textId="77777777" w:rsidR="006E220B" w:rsidRPr="00210548" w:rsidRDefault="006E220B" w:rsidP="00210548"/>
    <w:sectPr w:rsidR="006E220B" w:rsidRPr="002105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B661F" w14:textId="77777777" w:rsidR="00DC43D6" w:rsidRDefault="00DC43D6" w:rsidP="009D1716">
      <w:r>
        <w:separator/>
      </w:r>
    </w:p>
  </w:endnote>
  <w:endnote w:type="continuationSeparator" w:id="0">
    <w:p w14:paraId="66034926" w14:textId="77777777" w:rsidR="00DC43D6" w:rsidRDefault="00DC43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FF13" w14:textId="77777777" w:rsidR="00DC43D6" w:rsidRDefault="00DC43D6" w:rsidP="009D1716">
      <w:r>
        <w:separator/>
      </w:r>
    </w:p>
  </w:footnote>
  <w:footnote w:type="continuationSeparator" w:id="0">
    <w:p w14:paraId="67D0B8AF" w14:textId="77777777" w:rsidR="00DC43D6" w:rsidRDefault="00DC43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7731A"/>
    <w:rsid w:val="0008542A"/>
    <w:rsid w:val="000D3959"/>
    <w:rsid w:val="001109B6"/>
    <w:rsid w:val="00210548"/>
    <w:rsid w:val="0022121C"/>
    <w:rsid w:val="0034347A"/>
    <w:rsid w:val="00347638"/>
    <w:rsid w:val="003611D7"/>
    <w:rsid w:val="004846DE"/>
    <w:rsid w:val="00532F6E"/>
    <w:rsid w:val="005D707B"/>
    <w:rsid w:val="006E220B"/>
    <w:rsid w:val="006F0B33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A35CAA"/>
    <w:rsid w:val="00AA7A51"/>
    <w:rsid w:val="00B605A0"/>
    <w:rsid w:val="00BA71A8"/>
    <w:rsid w:val="00D93E41"/>
    <w:rsid w:val="00DC43D6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E900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271</Characters>
  <Application>Microsoft Office Word</Application>
  <DocSecurity>0</DocSecurity>
  <Lines>271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家事カレンダー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Planning Worksheet</dc:title>
  <dc:subject>家庭</dc:subject>
  <dc:creator>ホウフリンク</dc:creator>
  <cp:keywords/>
  <dc:description>【2020/04/20】
リリース</dc:description>
  <cp:lastModifiedBy>ホウフ リンク</cp:lastModifiedBy>
  <cp:revision>2</cp:revision>
  <dcterms:created xsi:type="dcterms:W3CDTF">2020-04-19T23:01:00Z</dcterms:created>
  <dcterms:modified xsi:type="dcterms:W3CDTF">2020-04-19T23:01:00Z</dcterms:modified>
</cp:coreProperties>
</file>