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F9D4" w14:textId="77777777" w:rsidR="00FB51CF" w:rsidRDefault="00FB51CF" w:rsidP="00FD1018">
      <w:pPr>
        <w:pStyle w:val="a7"/>
        <w:spacing w:before="0"/>
        <w:rPr>
          <w:rFonts w:ascii="ＭＳ 明朝" w:eastAsia="ＭＳ 明朝" w:hAnsi="ＭＳ 明朝"/>
        </w:rPr>
      </w:pPr>
      <w:bookmarkStart w:id="0" w:name="_GoBack"/>
      <w:bookmarkEnd w:id="0"/>
      <w:r>
        <w:rPr>
          <w:rFonts w:ascii="ＭＳ 明朝" w:eastAsia="ＭＳ 明朝" w:hAnsi="ＭＳ 明朝"/>
          <w:sz w:val="36"/>
          <w:szCs w:val="36"/>
        </w:rPr>
        <w:t xml:space="preserve">　食品衛生自主管理記録表　調理器具</w:t>
      </w:r>
      <w:r>
        <w:rPr>
          <w:rFonts w:ascii="ＭＳ 明朝" w:eastAsia="ＭＳ 明朝" w:hAnsi="ＭＳ 明朝"/>
          <w:sz w:val="21"/>
          <w:szCs w:val="21"/>
        </w:rPr>
        <w:t xml:space="preserve">　　　　氏名（　　　　　　　）</w:t>
      </w:r>
    </w:p>
    <w:tbl>
      <w:tblPr>
        <w:tblW w:w="5000" w:type="pct"/>
        <w:jc w:val="center"/>
        <w:tblLayout w:type="fixed"/>
        <w:tblCellMar>
          <w:left w:w="10" w:type="dxa"/>
          <w:right w:w="10" w:type="dxa"/>
        </w:tblCellMar>
        <w:tblLook w:val="04A0" w:firstRow="1" w:lastRow="0" w:firstColumn="1" w:lastColumn="0" w:noHBand="0" w:noVBand="1"/>
      </w:tblPr>
      <w:tblGrid>
        <w:gridCol w:w="343"/>
        <w:gridCol w:w="4288"/>
        <w:gridCol w:w="494"/>
        <w:gridCol w:w="494"/>
        <w:gridCol w:w="494"/>
        <w:gridCol w:w="494"/>
        <w:gridCol w:w="494"/>
        <w:gridCol w:w="494"/>
        <w:gridCol w:w="494"/>
        <w:gridCol w:w="495"/>
        <w:gridCol w:w="495"/>
        <w:gridCol w:w="495"/>
        <w:gridCol w:w="495"/>
        <w:gridCol w:w="495"/>
        <w:gridCol w:w="495"/>
        <w:gridCol w:w="495"/>
        <w:gridCol w:w="495"/>
        <w:gridCol w:w="495"/>
        <w:gridCol w:w="495"/>
        <w:gridCol w:w="495"/>
        <w:gridCol w:w="495"/>
        <w:gridCol w:w="495"/>
      </w:tblGrid>
      <w:tr w:rsidR="00FB51CF" w14:paraId="08A14745" w14:textId="77777777" w:rsidTr="0000704D">
        <w:trPr>
          <w:trHeight w:hRule="exact" w:val="578"/>
          <w:jc w:val="center"/>
        </w:trPr>
        <w:tc>
          <w:tcPr>
            <w:tcW w:w="4650" w:type="dxa"/>
            <w:gridSpan w:val="2"/>
            <w:tcBorders>
              <w:top w:val="single" w:sz="18" w:space="0" w:color="000000"/>
              <w:left w:val="single" w:sz="18" w:space="0" w:color="000000"/>
            </w:tcBorders>
            <w:tcMar>
              <w:top w:w="55" w:type="dxa"/>
              <w:left w:w="55" w:type="dxa"/>
              <w:bottom w:w="55" w:type="dxa"/>
              <w:right w:w="55" w:type="dxa"/>
            </w:tcMar>
          </w:tcPr>
          <w:p w14:paraId="0C76F6B6" w14:textId="77777777" w:rsidR="00FB51CF" w:rsidRDefault="00FB51CF" w:rsidP="0000704D">
            <w:pPr>
              <w:pStyle w:val="Standard"/>
              <w:jc w:val="right"/>
              <w:rPr>
                <w:rFonts w:ascii="ＭＳ 明朝" w:eastAsia="ＭＳ 明朝" w:hAnsi="ＭＳ 明朝"/>
              </w:rPr>
            </w:pPr>
            <w:r>
              <w:rPr>
                <w:rFonts w:ascii="ＭＳ 明朝" w:eastAsia="ＭＳ 明朝" w:hAnsi="ＭＳ 明朝"/>
                <w:noProof/>
                <w:lang w:bidi="ar-SA"/>
              </w:rPr>
              <mc:AlternateContent>
                <mc:Choice Requires="wps">
                  <w:drawing>
                    <wp:anchor distT="0" distB="0" distL="114300" distR="114300" simplePos="0" relativeHeight="251659264" behindDoc="0" locked="0" layoutInCell="1" allowOverlap="1" wp14:anchorId="1D3F3DDE" wp14:editId="1E351E6E">
                      <wp:simplePos x="0" y="0"/>
                      <wp:positionH relativeFrom="column">
                        <wp:posOffset>0</wp:posOffset>
                      </wp:positionH>
                      <wp:positionV relativeFrom="paragraph">
                        <wp:posOffset>0</wp:posOffset>
                      </wp:positionV>
                      <wp:extent cx="2890440" cy="1020599"/>
                      <wp:effectExtent l="0" t="0" r="24210" b="27151"/>
                      <wp:wrapNone/>
                      <wp:docPr id="1" name="直線コネクタ 1"/>
                      <wp:cNvGraphicFramePr/>
                      <a:graphic xmlns:a="http://schemas.openxmlformats.org/drawingml/2006/main">
                        <a:graphicData uri="http://schemas.microsoft.com/office/word/2010/wordprocessingShape">
                          <wps:wsp>
                            <wps:cNvCnPr/>
                            <wps:spPr>
                              <a:xfrm>
                                <a:off x="0" y="0"/>
                                <a:ext cx="2890440" cy="1020599"/>
                              </a:xfrm>
                              <a:prstGeom prst="line">
                                <a:avLst/>
                              </a:prstGeom>
                              <a:noFill/>
                              <a:ln w="12700">
                                <a:solidFill>
                                  <a:srgbClr val="000000"/>
                                </a:solidFill>
                                <a:prstDash val="solid"/>
                              </a:ln>
                            </wps:spPr>
                            <wps:bodyPr/>
                          </wps:wsp>
                        </a:graphicData>
                      </a:graphic>
                    </wp:anchor>
                  </w:drawing>
                </mc:Choice>
                <mc:Fallback>
                  <w:pict>
                    <v:line w14:anchorId="2BCAA79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227.6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" strokeweight="1pt"/>
                  </w:pict>
                </mc:Fallback>
              </mc:AlternateContent>
            </w:r>
            <w:r>
              <w:rPr>
                <w:rFonts w:ascii="ＭＳ 明朝" w:eastAsia="ＭＳ 明朝" w:hAnsi="ＭＳ 明朝"/>
              </w:rPr>
              <w:t>点検日時</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E35C8A"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0F61EB5C" w14:textId="77777777" w:rsidR="00FB51CF" w:rsidRDefault="00FB51CF" w:rsidP="0000704D">
            <w:pPr>
              <w:pStyle w:val="TableContents"/>
              <w:jc w:val="center"/>
              <w:rPr>
                <w:rFonts w:ascii="ＭＳ 明朝" w:eastAsia="ＭＳ 明朝" w:hAnsi="ＭＳ 明朝"/>
              </w:rPr>
            </w:pPr>
          </w:p>
          <w:p w14:paraId="3A8ED801" w14:textId="77777777" w:rsidR="00FB51CF" w:rsidRDefault="00FB51CF" w:rsidP="0000704D">
            <w:pPr>
              <w:pStyle w:val="TableContents"/>
              <w:jc w:val="center"/>
              <w:rPr>
                <w:rFonts w:ascii="ＭＳ 明朝" w:eastAsia="ＭＳ 明朝" w:hAnsi="ＭＳ 明朝"/>
              </w:rPr>
            </w:pPr>
          </w:p>
          <w:p w14:paraId="15015EF4"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0A48025"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71D4EC8C" w14:textId="77777777" w:rsidR="00FB51CF" w:rsidRDefault="00FB51CF" w:rsidP="0000704D">
            <w:pPr>
              <w:pStyle w:val="TableContents"/>
              <w:jc w:val="center"/>
              <w:rPr>
                <w:rFonts w:ascii="ＭＳ 明朝" w:eastAsia="ＭＳ 明朝" w:hAnsi="ＭＳ 明朝"/>
              </w:rPr>
            </w:pPr>
          </w:p>
          <w:p w14:paraId="1083A049" w14:textId="77777777" w:rsidR="00FB51CF" w:rsidRDefault="00FB51CF" w:rsidP="0000704D">
            <w:pPr>
              <w:pStyle w:val="TableContents"/>
              <w:jc w:val="center"/>
              <w:rPr>
                <w:rFonts w:ascii="ＭＳ 明朝" w:eastAsia="ＭＳ 明朝" w:hAnsi="ＭＳ 明朝"/>
              </w:rPr>
            </w:pPr>
          </w:p>
          <w:p w14:paraId="24A8D9E0"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BB398B"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59B7B2A" w14:textId="77777777" w:rsidR="00FB51CF" w:rsidRDefault="00FB51CF" w:rsidP="0000704D">
            <w:pPr>
              <w:pStyle w:val="TableContents"/>
              <w:jc w:val="center"/>
              <w:rPr>
                <w:rFonts w:ascii="ＭＳ 明朝" w:eastAsia="ＭＳ 明朝" w:hAnsi="ＭＳ 明朝"/>
              </w:rPr>
            </w:pPr>
          </w:p>
          <w:p w14:paraId="28D0C2DD" w14:textId="77777777" w:rsidR="00FB51CF" w:rsidRDefault="00FB51CF" w:rsidP="0000704D">
            <w:pPr>
              <w:pStyle w:val="TableContents"/>
              <w:jc w:val="center"/>
              <w:rPr>
                <w:rFonts w:ascii="ＭＳ 明朝" w:eastAsia="ＭＳ 明朝" w:hAnsi="ＭＳ 明朝"/>
              </w:rPr>
            </w:pPr>
          </w:p>
          <w:p w14:paraId="6BD0727F"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C566A7"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4DFFD987" w14:textId="77777777" w:rsidR="00FB51CF" w:rsidRDefault="00FB51CF" w:rsidP="0000704D">
            <w:pPr>
              <w:pStyle w:val="TableContents"/>
              <w:jc w:val="center"/>
              <w:rPr>
                <w:rFonts w:ascii="ＭＳ 明朝" w:eastAsia="ＭＳ 明朝" w:hAnsi="ＭＳ 明朝"/>
              </w:rPr>
            </w:pPr>
          </w:p>
          <w:p w14:paraId="6B48E71B" w14:textId="77777777" w:rsidR="00FB51CF" w:rsidRDefault="00FB51CF" w:rsidP="0000704D">
            <w:pPr>
              <w:pStyle w:val="TableContents"/>
              <w:jc w:val="center"/>
              <w:rPr>
                <w:rFonts w:ascii="ＭＳ 明朝" w:eastAsia="ＭＳ 明朝" w:hAnsi="ＭＳ 明朝"/>
              </w:rPr>
            </w:pPr>
          </w:p>
          <w:p w14:paraId="66D6F98E"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030BB70"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4893A562" w14:textId="77777777" w:rsidR="00FB51CF" w:rsidRDefault="00FB51CF" w:rsidP="0000704D">
            <w:pPr>
              <w:pStyle w:val="TableContents"/>
              <w:jc w:val="center"/>
              <w:rPr>
                <w:rFonts w:ascii="ＭＳ 明朝" w:eastAsia="ＭＳ 明朝" w:hAnsi="ＭＳ 明朝"/>
              </w:rPr>
            </w:pPr>
          </w:p>
          <w:p w14:paraId="633C7771" w14:textId="77777777" w:rsidR="00FB51CF" w:rsidRDefault="00FB51CF" w:rsidP="0000704D">
            <w:pPr>
              <w:pStyle w:val="TableContents"/>
              <w:jc w:val="center"/>
              <w:rPr>
                <w:rFonts w:ascii="ＭＳ 明朝" w:eastAsia="ＭＳ 明朝" w:hAnsi="ＭＳ 明朝"/>
              </w:rPr>
            </w:pPr>
          </w:p>
          <w:p w14:paraId="21BF17E6"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B0490F8"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93A5FB2" w14:textId="77777777" w:rsidR="00FB51CF" w:rsidRDefault="00FB51CF" w:rsidP="0000704D">
            <w:pPr>
              <w:pStyle w:val="TableContents"/>
              <w:jc w:val="center"/>
              <w:rPr>
                <w:rFonts w:ascii="ＭＳ 明朝" w:eastAsia="ＭＳ 明朝" w:hAnsi="ＭＳ 明朝"/>
              </w:rPr>
            </w:pPr>
          </w:p>
          <w:p w14:paraId="0F761532" w14:textId="77777777" w:rsidR="00FB51CF" w:rsidRDefault="00FB51CF" w:rsidP="0000704D">
            <w:pPr>
              <w:pStyle w:val="TableContents"/>
              <w:jc w:val="center"/>
              <w:rPr>
                <w:rFonts w:ascii="ＭＳ 明朝" w:eastAsia="ＭＳ 明朝" w:hAnsi="ＭＳ 明朝"/>
              </w:rPr>
            </w:pPr>
          </w:p>
          <w:p w14:paraId="4017D75C"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ADC71A"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EBC12C0" w14:textId="77777777" w:rsidR="00FB51CF" w:rsidRDefault="00FB51CF" w:rsidP="0000704D">
            <w:pPr>
              <w:pStyle w:val="TableContents"/>
              <w:jc w:val="center"/>
              <w:rPr>
                <w:rFonts w:ascii="ＭＳ 明朝" w:eastAsia="ＭＳ 明朝" w:hAnsi="ＭＳ 明朝"/>
              </w:rPr>
            </w:pPr>
          </w:p>
          <w:p w14:paraId="50283594" w14:textId="77777777" w:rsidR="00FB51CF" w:rsidRDefault="00FB51CF" w:rsidP="0000704D">
            <w:pPr>
              <w:pStyle w:val="TableContents"/>
              <w:jc w:val="center"/>
              <w:rPr>
                <w:rFonts w:ascii="ＭＳ 明朝" w:eastAsia="ＭＳ 明朝" w:hAnsi="ＭＳ 明朝"/>
              </w:rPr>
            </w:pPr>
          </w:p>
          <w:p w14:paraId="319C42D6"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2BCDDF0"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29B23FE" w14:textId="77777777" w:rsidR="00FB51CF" w:rsidRDefault="00FB51CF" w:rsidP="0000704D">
            <w:pPr>
              <w:pStyle w:val="TableContents"/>
              <w:jc w:val="center"/>
              <w:rPr>
                <w:rFonts w:ascii="ＭＳ 明朝" w:eastAsia="ＭＳ 明朝" w:hAnsi="ＭＳ 明朝"/>
              </w:rPr>
            </w:pPr>
          </w:p>
          <w:p w14:paraId="04C09F05" w14:textId="77777777" w:rsidR="00FB51CF" w:rsidRDefault="00FB51CF" w:rsidP="0000704D">
            <w:pPr>
              <w:pStyle w:val="TableContents"/>
              <w:jc w:val="center"/>
              <w:rPr>
                <w:rFonts w:ascii="ＭＳ 明朝" w:eastAsia="ＭＳ 明朝" w:hAnsi="ＭＳ 明朝"/>
              </w:rPr>
            </w:pPr>
          </w:p>
          <w:p w14:paraId="6CA12AD3"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F4E0B4"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65D4391" w14:textId="77777777" w:rsidR="00FB51CF" w:rsidRDefault="00FB51CF" w:rsidP="0000704D">
            <w:pPr>
              <w:pStyle w:val="TableContents"/>
              <w:jc w:val="center"/>
              <w:rPr>
                <w:rFonts w:ascii="ＭＳ 明朝" w:eastAsia="ＭＳ 明朝" w:hAnsi="ＭＳ 明朝"/>
              </w:rPr>
            </w:pPr>
          </w:p>
          <w:p w14:paraId="32F5D3FD" w14:textId="77777777" w:rsidR="00FB51CF" w:rsidRDefault="00FB51CF" w:rsidP="0000704D">
            <w:pPr>
              <w:pStyle w:val="TableContents"/>
              <w:jc w:val="center"/>
              <w:rPr>
                <w:rFonts w:ascii="ＭＳ 明朝" w:eastAsia="ＭＳ 明朝" w:hAnsi="ＭＳ 明朝"/>
              </w:rPr>
            </w:pPr>
          </w:p>
          <w:p w14:paraId="1BD2613C"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0E909D8"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72B9583" w14:textId="77777777" w:rsidR="00FB51CF" w:rsidRDefault="00FB51CF" w:rsidP="0000704D">
            <w:pPr>
              <w:pStyle w:val="TableContents"/>
              <w:jc w:val="center"/>
              <w:rPr>
                <w:rFonts w:ascii="ＭＳ 明朝" w:eastAsia="ＭＳ 明朝" w:hAnsi="ＭＳ 明朝"/>
              </w:rPr>
            </w:pPr>
          </w:p>
          <w:p w14:paraId="1E1387C0" w14:textId="77777777" w:rsidR="00FB51CF" w:rsidRDefault="00FB51CF" w:rsidP="0000704D">
            <w:pPr>
              <w:pStyle w:val="TableContents"/>
              <w:jc w:val="center"/>
              <w:rPr>
                <w:rFonts w:ascii="ＭＳ 明朝" w:eastAsia="ＭＳ 明朝" w:hAnsi="ＭＳ 明朝"/>
              </w:rPr>
            </w:pPr>
          </w:p>
          <w:p w14:paraId="6E4B9D53"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DF6B6A"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4728C1DC" w14:textId="77777777" w:rsidR="00FB51CF" w:rsidRDefault="00FB51CF" w:rsidP="0000704D">
            <w:pPr>
              <w:pStyle w:val="TableContents"/>
              <w:jc w:val="center"/>
              <w:rPr>
                <w:rFonts w:ascii="ＭＳ 明朝" w:eastAsia="ＭＳ 明朝" w:hAnsi="ＭＳ 明朝"/>
              </w:rPr>
            </w:pPr>
          </w:p>
          <w:p w14:paraId="01A1F489" w14:textId="77777777" w:rsidR="00FB51CF" w:rsidRDefault="00FB51CF" w:rsidP="0000704D">
            <w:pPr>
              <w:pStyle w:val="TableContents"/>
              <w:jc w:val="center"/>
              <w:rPr>
                <w:rFonts w:ascii="ＭＳ 明朝" w:eastAsia="ＭＳ 明朝" w:hAnsi="ＭＳ 明朝"/>
              </w:rPr>
            </w:pPr>
          </w:p>
          <w:p w14:paraId="3D2ED68E"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8E9D490"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4D8C687C" w14:textId="77777777" w:rsidR="00FB51CF" w:rsidRDefault="00FB51CF" w:rsidP="0000704D">
            <w:pPr>
              <w:pStyle w:val="TableContents"/>
              <w:jc w:val="center"/>
              <w:rPr>
                <w:rFonts w:ascii="ＭＳ 明朝" w:eastAsia="ＭＳ 明朝" w:hAnsi="ＭＳ 明朝"/>
              </w:rPr>
            </w:pPr>
          </w:p>
          <w:p w14:paraId="1E914486" w14:textId="77777777" w:rsidR="00FB51CF" w:rsidRDefault="00FB51CF" w:rsidP="0000704D">
            <w:pPr>
              <w:pStyle w:val="TableContents"/>
              <w:jc w:val="center"/>
              <w:rPr>
                <w:rFonts w:ascii="ＭＳ 明朝" w:eastAsia="ＭＳ 明朝" w:hAnsi="ＭＳ 明朝"/>
              </w:rPr>
            </w:pPr>
          </w:p>
          <w:p w14:paraId="45FE9C99"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3CA8434"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1B3EAAF1" w14:textId="77777777" w:rsidR="00FB51CF" w:rsidRDefault="00FB51CF" w:rsidP="0000704D">
            <w:pPr>
              <w:pStyle w:val="TableContents"/>
              <w:jc w:val="center"/>
              <w:rPr>
                <w:rFonts w:ascii="ＭＳ 明朝" w:eastAsia="ＭＳ 明朝" w:hAnsi="ＭＳ 明朝"/>
              </w:rPr>
            </w:pPr>
          </w:p>
          <w:p w14:paraId="4E30902E" w14:textId="77777777" w:rsidR="00FB51CF" w:rsidRDefault="00FB51CF" w:rsidP="0000704D">
            <w:pPr>
              <w:pStyle w:val="TableContents"/>
              <w:jc w:val="center"/>
              <w:rPr>
                <w:rFonts w:ascii="ＭＳ 明朝" w:eastAsia="ＭＳ 明朝" w:hAnsi="ＭＳ 明朝"/>
              </w:rPr>
            </w:pPr>
          </w:p>
          <w:p w14:paraId="38180A21"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497087"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556EAB08" w14:textId="77777777" w:rsidR="00FB51CF" w:rsidRDefault="00FB51CF" w:rsidP="0000704D">
            <w:pPr>
              <w:pStyle w:val="TableContents"/>
              <w:jc w:val="center"/>
              <w:rPr>
                <w:rFonts w:ascii="ＭＳ 明朝" w:eastAsia="ＭＳ 明朝" w:hAnsi="ＭＳ 明朝"/>
              </w:rPr>
            </w:pPr>
          </w:p>
          <w:p w14:paraId="11A43065" w14:textId="77777777" w:rsidR="00FB51CF" w:rsidRDefault="00FB51CF" w:rsidP="0000704D">
            <w:pPr>
              <w:pStyle w:val="TableContents"/>
              <w:jc w:val="center"/>
              <w:rPr>
                <w:rFonts w:ascii="ＭＳ 明朝" w:eastAsia="ＭＳ 明朝" w:hAnsi="ＭＳ 明朝"/>
              </w:rPr>
            </w:pPr>
          </w:p>
          <w:p w14:paraId="62E1480A"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7958E0F"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F77BAE7" w14:textId="77777777" w:rsidR="00FB51CF" w:rsidRDefault="00FB51CF" w:rsidP="0000704D">
            <w:pPr>
              <w:pStyle w:val="TableContents"/>
              <w:jc w:val="center"/>
              <w:rPr>
                <w:rFonts w:ascii="ＭＳ 明朝" w:eastAsia="ＭＳ 明朝" w:hAnsi="ＭＳ 明朝"/>
              </w:rPr>
            </w:pPr>
          </w:p>
          <w:p w14:paraId="6F4A07A8" w14:textId="77777777" w:rsidR="00FB51CF" w:rsidRDefault="00FB51CF" w:rsidP="0000704D">
            <w:pPr>
              <w:pStyle w:val="TableContents"/>
              <w:jc w:val="center"/>
              <w:rPr>
                <w:rFonts w:ascii="ＭＳ 明朝" w:eastAsia="ＭＳ 明朝" w:hAnsi="ＭＳ 明朝"/>
              </w:rPr>
            </w:pPr>
          </w:p>
          <w:p w14:paraId="0614ACC6"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34DB67"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20D1F675" w14:textId="77777777" w:rsidR="00FB51CF" w:rsidRDefault="00FB51CF" w:rsidP="0000704D">
            <w:pPr>
              <w:pStyle w:val="TableContents"/>
              <w:jc w:val="center"/>
              <w:rPr>
                <w:rFonts w:ascii="ＭＳ 明朝" w:eastAsia="ＭＳ 明朝" w:hAnsi="ＭＳ 明朝"/>
              </w:rPr>
            </w:pPr>
          </w:p>
          <w:p w14:paraId="31E89988" w14:textId="77777777" w:rsidR="00FB51CF" w:rsidRDefault="00FB51CF" w:rsidP="0000704D">
            <w:pPr>
              <w:pStyle w:val="TableContents"/>
              <w:jc w:val="center"/>
              <w:rPr>
                <w:rFonts w:ascii="ＭＳ 明朝" w:eastAsia="ＭＳ 明朝" w:hAnsi="ＭＳ 明朝"/>
              </w:rPr>
            </w:pPr>
          </w:p>
          <w:p w14:paraId="4356C4A2"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2C2469A"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221B744A" w14:textId="77777777" w:rsidR="00FB51CF" w:rsidRDefault="00FB51CF" w:rsidP="0000704D">
            <w:pPr>
              <w:pStyle w:val="TableContents"/>
              <w:jc w:val="center"/>
              <w:rPr>
                <w:rFonts w:ascii="ＭＳ 明朝" w:eastAsia="ＭＳ 明朝" w:hAnsi="ＭＳ 明朝"/>
              </w:rPr>
            </w:pPr>
          </w:p>
          <w:p w14:paraId="1248F58E" w14:textId="77777777" w:rsidR="00FB51CF" w:rsidRDefault="00FB51CF" w:rsidP="0000704D">
            <w:pPr>
              <w:pStyle w:val="TableContents"/>
              <w:jc w:val="center"/>
              <w:rPr>
                <w:rFonts w:ascii="ＭＳ 明朝" w:eastAsia="ＭＳ 明朝" w:hAnsi="ＭＳ 明朝"/>
              </w:rPr>
            </w:pPr>
          </w:p>
          <w:p w14:paraId="140104AE"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61D549E"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2E43D6DD" w14:textId="77777777" w:rsidR="00FB51CF" w:rsidRDefault="00FB51CF" w:rsidP="0000704D">
            <w:pPr>
              <w:pStyle w:val="TableContents"/>
              <w:jc w:val="center"/>
              <w:rPr>
                <w:rFonts w:ascii="ＭＳ 明朝" w:eastAsia="ＭＳ 明朝" w:hAnsi="ＭＳ 明朝"/>
              </w:rPr>
            </w:pPr>
          </w:p>
          <w:p w14:paraId="7B96AF3A" w14:textId="77777777" w:rsidR="00FB51CF" w:rsidRDefault="00FB51CF" w:rsidP="0000704D">
            <w:pPr>
              <w:pStyle w:val="TableContents"/>
              <w:jc w:val="center"/>
              <w:rPr>
                <w:rFonts w:ascii="ＭＳ 明朝" w:eastAsia="ＭＳ 明朝" w:hAnsi="ＭＳ 明朝"/>
              </w:rPr>
            </w:pPr>
          </w:p>
          <w:p w14:paraId="5ECD4731"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4311E36"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6B60B74F" w14:textId="77777777" w:rsidR="00FB51CF" w:rsidRDefault="00FB51CF" w:rsidP="0000704D">
            <w:pPr>
              <w:pStyle w:val="TableContents"/>
              <w:jc w:val="center"/>
              <w:rPr>
                <w:rFonts w:ascii="ＭＳ 明朝" w:eastAsia="ＭＳ 明朝" w:hAnsi="ＭＳ 明朝"/>
              </w:rPr>
            </w:pPr>
          </w:p>
          <w:p w14:paraId="78654CA7" w14:textId="77777777" w:rsidR="00FB51CF" w:rsidRDefault="00FB51CF" w:rsidP="0000704D">
            <w:pPr>
              <w:pStyle w:val="TableContents"/>
              <w:jc w:val="center"/>
              <w:rPr>
                <w:rFonts w:ascii="ＭＳ 明朝" w:eastAsia="ＭＳ 明朝" w:hAnsi="ＭＳ 明朝"/>
              </w:rPr>
            </w:pPr>
          </w:p>
          <w:p w14:paraId="613AA5B7"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c>
          <w:tcPr>
            <w:tcW w:w="496"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F451D9"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p w14:paraId="34F4A8AE" w14:textId="77777777" w:rsidR="00FB51CF" w:rsidRDefault="00FB51CF" w:rsidP="0000704D">
            <w:pPr>
              <w:pStyle w:val="TableContents"/>
              <w:jc w:val="center"/>
              <w:rPr>
                <w:rFonts w:ascii="ＭＳ 明朝" w:eastAsia="ＭＳ 明朝" w:hAnsi="ＭＳ 明朝"/>
              </w:rPr>
            </w:pPr>
          </w:p>
          <w:p w14:paraId="28F7F38E" w14:textId="77777777" w:rsidR="00FB51CF" w:rsidRDefault="00FB51CF" w:rsidP="0000704D">
            <w:pPr>
              <w:pStyle w:val="TableContents"/>
              <w:jc w:val="center"/>
              <w:rPr>
                <w:rFonts w:ascii="ＭＳ 明朝" w:eastAsia="ＭＳ 明朝" w:hAnsi="ＭＳ 明朝"/>
              </w:rPr>
            </w:pPr>
          </w:p>
          <w:p w14:paraId="4B4747FB" w14:textId="77777777" w:rsidR="00FB51CF" w:rsidRDefault="00FB51CF" w:rsidP="0000704D">
            <w:pPr>
              <w:pStyle w:val="TableContents"/>
              <w:jc w:val="center"/>
              <w:rPr>
                <w:rFonts w:ascii="ＭＳ 明朝" w:eastAsia="ＭＳ 明朝" w:hAnsi="ＭＳ 明朝"/>
              </w:rPr>
            </w:pPr>
            <w:r>
              <w:rPr>
                <w:rFonts w:ascii="ＭＳ 明朝" w:eastAsia="ＭＳ 明朝" w:hAnsi="ＭＳ 明朝"/>
              </w:rPr>
              <w:t>：</w:t>
            </w:r>
          </w:p>
        </w:tc>
      </w:tr>
      <w:tr w:rsidR="00FB51CF" w14:paraId="494BBFDF" w14:textId="77777777" w:rsidTr="0000704D">
        <w:trPr>
          <w:trHeight w:hRule="exact" w:val="578"/>
          <w:jc w:val="center"/>
        </w:trPr>
        <w:tc>
          <w:tcPr>
            <w:tcW w:w="4650" w:type="dxa"/>
            <w:gridSpan w:val="2"/>
            <w:tcBorders>
              <w:left w:val="single" w:sz="18" w:space="0" w:color="000000"/>
            </w:tcBorders>
            <w:tcMar>
              <w:top w:w="55" w:type="dxa"/>
              <w:left w:w="55" w:type="dxa"/>
              <w:bottom w:w="55" w:type="dxa"/>
              <w:right w:w="55" w:type="dxa"/>
            </w:tcMar>
            <w:vAlign w:val="center"/>
          </w:tcPr>
          <w:p w14:paraId="2E37E8CD" w14:textId="77777777" w:rsidR="00FB51CF" w:rsidRDefault="00FB51CF" w:rsidP="0000704D">
            <w:pPr>
              <w:pStyle w:val="TableContents"/>
              <w:rPr>
                <w:rFonts w:ascii="ＭＳ 明朝" w:eastAsia="ＭＳ 明朝" w:hAnsi="ＭＳ 明朝"/>
              </w:rPr>
            </w:pPr>
          </w:p>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1EAC5EF"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6B823EA"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146836D"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92CC802"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01E5A5"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D3BA97"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2AA0FEB"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13174C7"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159B7EE"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9F203CB"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8876E3"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245AAC5"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5B52C44"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27031B3"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2F89C0"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BC46FE7"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A05D2FF"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7C77FE"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E14590A" w14:textId="77777777" w:rsidR="00FB51CF" w:rsidRDefault="00FB51CF" w:rsidP="0000704D"/>
        </w:tc>
        <w:tc>
          <w:tcPr>
            <w:tcW w:w="496"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A8A195" w14:textId="77777777" w:rsidR="00FB51CF" w:rsidRDefault="00FB51CF" w:rsidP="0000704D"/>
        </w:tc>
      </w:tr>
      <w:tr w:rsidR="00FB51CF" w14:paraId="1A9ED436" w14:textId="77777777" w:rsidTr="0000704D">
        <w:trPr>
          <w:trHeight w:hRule="exact" w:val="578"/>
          <w:jc w:val="center"/>
        </w:trPr>
        <w:tc>
          <w:tcPr>
            <w:tcW w:w="4650" w:type="dxa"/>
            <w:gridSpan w:val="2"/>
            <w:tcBorders>
              <w:left w:val="single" w:sz="18" w:space="0" w:color="000000"/>
              <w:bottom w:val="single" w:sz="18" w:space="0" w:color="000000"/>
            </w:tcBorders>
            <w:tcMar>
              <w:top w:w="55" w:type="dxa"/>
              <w:left w:w="55" w:type="dxa"/>
              <w:bottom w:w="55" w:type="dxa"/>
              <w:right w:w="55" w:type="dxa"/>
            </w:tcMar>
            <w:vAlign w:val="bottom"/>
          </w:tcPr>
          <w:p w14:paraId="7A0CB9D5" w14:textId="77777777" w:rsidR="00FB51CF" w:rsidRDefault="00FB51CF" w:rsidP="0000704D">
            <w:pPr>
              <w:pStyle w:val="Standard"/>
              <w:rPr>
                <w:rFonts w:ascii="ＭＳ 明朝" w:eastAsia="ＭＳ 明朝" w:hAnsi="ＭＳ 明朝"/>
              </w:rPr>
            </w:pPr>
            <w:r>
              <w:rPr>
                <w:rFonts w:ascii="ＭＳ 明朝" w:eastAsia="ＭＳ 明朝" w:hAnsi="ＭＳ 明朝"/>
              </w:rPr>
              <w:t>点検項目</w:t>
            </w:r>
          </w:p>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4208D4"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598EF2"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CDC343"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7C8CA04"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FACBC6"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C686058"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B44DBBA"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BAE142F"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492FF6"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C19E99"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EE3032"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BBB520"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02040A0"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05C1637"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7CCF885"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D66FD87"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190BE5"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2EA2096" w14:textId="77777777" w:rsidR="00FB51CF" w:rsidRDefault="00FB51CF" w:rsidP="0000704D"/>
        </w:tc>
        <w:tc>
          <w:tcPr>
            <w:tcW w:w="496"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AF116DF" w14:textId="77777777" w:rsidR="00FB51CF" w:rsidRDefault="00FB51CF" w:rsidP="0000704D"/>
        </w:tc>
        <w:tc>
          <w:tcPr>
            <w:tcW w:w="496"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0756EF" w14:textId="77777777" w:rsidR="00FB51CF" w:rsidRDefault="00FB51CF" w:rsidP="0000704D"/>
        </w:tc>
      </w:tr>
      <w:tr w:rsidR="00FB51CF" w14:paraId="790F438D" w14:textId="77777777" w:rsidTr="0000704D">
        <w:trPr>
          <w:trHeight w:hRule="exact" w:val="669"/>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5A3FD6BC" w14:textId="77777777" w:rsidR="00FB51CF" w:rsidRDefault="00FB51CF" w:rsidP="0000704D">
            <w:pPr>
              <w:pStyle w:val="Standard"/>
              <w:rPr>
                <w:rFonts w:ascii="ＭＳ 明朝" w:eastAsia="ＭＳ 明朝" w:hAnsi="ＭＳ 明朝"/>
              </w:rPr>
            </w:pPr>
            <w:r>
              <w:rPr>
                <w:rFonts w:ascii="ＭＳ 明朝" w:eastAsia="ＭＳ 明朝" w:hAnsi="ＭＳ 明朝"/>
              </w:rPr>
              <w:t>1</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5E1DD033" w14:textId="77777777" w:rsidR="00FB51CF" w:rsidRDefault="00FB51CF" w:rsidP="0000704D">
            <w:pPr>
              <w:pStyle w:val="Standard"/>
              <w:rPr>
                <w:rFonts w:ascii="ＭＳ 明朝" w:eastAsia="ＭＳ 明朝" w:hAnsi="ＭＳ 明朝"/>
              </w:rPr>
            </w:pPr>
            <w:r>
              <w:rPr>
                <w:rFonts w:ascii="ＭＳ 明朝" w:eastAsia="ＭＳ 明朝" w:hAnsi="ＭＳ 明朝"/>
              </w:rPr>
              <w:t>包丁、まな板、フキン等は肉、魚、野菜等の食品別に専用にしている。</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8C90F9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466FBC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DD4D8E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992F6A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60E515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E53789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346B1C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A1E95C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264CA83"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FB9C78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5293C6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9FED62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06B039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4768FA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370D50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AAA2B1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D43E34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071FC8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FF248B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CDCAE16" w14:textId="77777777" w:rsidR="00FB51CF" w:rsidRDefault="00FB51CF" w:rsidP="0000704D">
            <w:pPr>
              <w:pStyle w:val="TableContents"/>
              <w:rPr>
                <w:rFonts w:ascii="ＭＳ 明朝" w:eastAsia="ＭＳ 明朝" w:hAnsi="ＭＳ 明朝"/>
              </w:rPr>
            </w:pPr>
          </w:p>
        </w:tc>
      </w:tr>
      <w:tr w:rsidR="00FB51CF" w14:paraId="3BB3A364" w14:textId="77777777" w:rsidTr="0000704D">
        <w:trPr>
          <w:trHeight w:hRule="exact" w:val="918"/>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599F75F3" w14:textId="77777777" w:rsidR="00FB51CF" w:rsidRDefault="00FB51CF" w:rsidP="0000704D">
            <w:pPr>
              <w:pStyle w:val="Standard"/>
              <w:rPr>
                <w:rFonts w:ascii="ＭＳ 明朝" w:eastAsia="ＭＳ 明朝" w:hAnsi="ＭＳ 明朝"/>
              </w:rPr>
            </w:pPr>
            <w:r>
              <w:rPr>
                <w:rFonts w:ascii="ＭＳ 明朝" w:eastAsia="ＭＳ 明朝" w:hAnsi="ＭＳ 明朝"/>
              </w:rPr>
              <w:t>2</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557CE3B0" w14:textId="77777777" w:rsidR="00FB51CF" w:rsidRDefault="00FB51CF" w:rsidP="0000704D">
            <w:pPr>
              <w:pStyle w:val="Standard"/>
              <w:rPr>
                <w:rFonts w:ascii="ＭＳ 明朝" w:eastAsia="ＭＳ 明朝" w:hAnsi="ＭＳ 明朝"/>
              </w:rPr>
            </w:pPr>
            <w:r>
              <w:rPr>
                <w:rFonts w:ascii="ＭＳ 明朝" w:eastAsia="ＭＳ 明朝" w:hAnsi="ＭＳ 明朝"/>
              </w:rPr>
              <w:t>調理器具、容器等は使用後（又は、使用中）に熱湯、次亜塩素ナトリウム等で洗浄殺菌している。</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337ACC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9ED3AD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CF657E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1978CB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DFF1B9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ED2E73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BFC337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55049C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42C464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19178C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4D403D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4A5731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A3CA3C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363D72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84175B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24DCE1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DE71AD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5FCD06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ED4628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4D49DBA" w14:textId="77777777" w:rsidR="00FB51CF" w:rsidRDefault="00FB51CF" w:rsidP="0000704D">
            <w:pPr>
              <w:pStyle w:val="TableContents"/>
              <w:rPr>
                <w:rFonts w:ascii="ＭＳ 明朝" w:eastAsia="ＭＳ 明朝" w:hAnsi="ＭＳ 明朝"/>
              </w:rPr>
            </w:pPr>
          </w:p>
        </w:tc>
      </w:tr>
      <w:tr w:rsidR="00FB51CF" w14:paraId="0488D643" w14:textId="77777777" w:rsidTr="0000704D">
        <w:trPr>
          <w:trHeight w:hRule="exact" w:val="918"/>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758FFD5B" w14:textId="77777777" w:rsidR="00FB51CF" w:rsidRDefault="00FB51CF" w:rsidP="0000704D">
            <w:pPr>
              <w:pStyle w:val="Standard"/>
              <w:rPr>
                <w:rFonts w:ascii="ＭＳ 明朝" w:eastAsia="ＭＳ 明朝" w:hAnsi="ＭＳ 明朝"/>
              </w:rPr>
            </w:pPr>
            <w:r>
              <w:rPr>
                <w:rFonts w:ascii="ＭＳ 明朝" w:eastAsia="ＭＳ 明朝" w:hAnsi="ＭＳ 明朝"/>
              </w:rPr>
              <w:t>3</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2FF77795" w14:textId="77777777" w:rsidR="00FB51CF" w:rsidRDefault="00FB51CF" w:rsidP="0000704D">
            <w:pPr>
              <w:pStyle w:val="Standard"/>
              <w:rPr>
                <w:rFonts w:ascii="ＭＳ 明朝" w:eastAsia="ＭＳ 明朝" w:hAnsi="ＭＳ 明朝"/>
              </w:rPr>
            </w:pPr>
            <w:r>
              <w:rPr>
                <w:rFonts w:ascii="ＭＳ 明朝" w:eastAsia="ＭＳ 明朝" w:hAnsi="ＭＳ 明朝"/>
              </w:rPr>
              <w:t>調理器具、容器等は床からの跳ね水やホコリ等にによる汚染を受けないように衛生的に保管されている。</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3B35BC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2D4DA8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AD042D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2A0E4C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174B83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5CC431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835AD4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E456F4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8CB0BF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097421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5CF8F7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6BFFF5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EB41D3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ED110E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581826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47443D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B5C7A0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5C3663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434505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5FB4B69" w14:textId="77777777" w:rsidR="00FB51CF" w:rsidRDefault="00FB51CF" w:rsidP="0000704D">
            <w:pPr>
              <w:pStyle w:val="TableContents"/>
              <w:rPr>
                <w:rFonts w:ascii="ＭＳ 明朝" w:eastAsia="ＭＳ 明朝" w:hAnsi="ＭＳ 明朝"/>
              </w:rPr>
            </w:pPr>
          </w:p>
        </w:tc>
      </w:tr>
      <w:tr w:rsidR="00FB51CF" w14:paraId="006C94AC" w14:textId="77777777" w:rsidTr="0000704D">
        <w:trPr>
          <w:trHeight w:hRule="exact" w:val="669"/>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10907706" w14:textId="77777777" w:rsidR="00FB51CF" w:rsidRDefault="00FB51CF" w:rsidP="0000704D">
            <w:pPr>
              <w:pStyle w:val="Standard"/>
              <w:rPr>
                <w:rFonts w:ascii="ＭＳ 明朝" w:eastAsia="ＭＳ 明朝" w:hAnsi="ＭＳ 明朝"/>
              </w:rPr>
            </w:pPr>
            <w:r>
              <w:rPr>
                <w:rFonts w:ascii="ＭＳ 明朝" w:eastAsia="ＭＳ 明朝" w:hAnsi="ＭＳ 明朝"/>
              </w:rPr>
              <w:t>4</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1132DAE1" w14:textId="77777777" w:rsidR="00FB51CF" w:rsidRDefault="00FB51CF" w:rsidP="0000704D">
            <w:pPr>
              <w:pStyle w:val="Standard"/>
              <w:rPr>
                <w:rFonts w:ascii="ＭＳ 明朝" w:eastAsia="ＭＳ 明朝" w:hAnsi="ＭＳ 明朝"/>
              </w:rPr>
            </w:pPr>
            <w:r>
              <w:rPr>
                <w:rFonts w:ascii="ＭＳ 明朝" w:eastAsia="ＭＳ 明朝" w:hAnsi="ＭＳ 明朝"/>
              </w:rPr>
              <w:t>調理機械類を使用後、分解して洗浄、消毒した。</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70397F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FE9E1B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A84A3B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D89577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8EDE5C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994998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4D367A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D3D2D3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EFB865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25EAE9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55DE7F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E98151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B6EF07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A0B295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93EE0F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C49AAE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12DBF0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3062CF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EF8974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1D0C043" w14:textId="77777777" w:rsidR="00FB51CF" w:rsidRDefault="00FB51CF" w:rsidP="0000704D">
            <w:pPr>
              <w:pStyle w:val="TableContents"/>
              <w:rPr>
                <w:rFonts w:ascii="ＭＳ 明朝" w:eastAsia="ＭＳ 明朝" w:hAnsi="ＭＳ 明朝"/>
              </w:rPr>
            </w:pPr>
          </w:p>
        </w:tc>
      </w:tr>
      <w:tr w:rsidR="00FB51CF" w14:paraId="3C1E5694" w14:textId="77777777" w:rsidTr="0000704D">
        <w:trPr>
          <w:trHeight w:hRule="exact" w:val="669"/>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60904527" w14:textId="77777777" w:rsidR="00FB51CF" w:rsidRDefault="00FB51CF" w:rsidP="0000704D">
            <w:pPr>
              <w:pStyle w:val="Standard"/>
              <w:rPr>
                <w:rFonts w:ascii="ＭＳ 明朝" w:eastAsia="ＭＳ 明朝" w:hAnsi="ＭＳ 明朝"/>
              </w:rPr>
            </w:pPr>
            <w:r>
              <w:rPr>
                <w:rFonts w:ascii="ＭＳ 明朝" w:eastAsia="ＭＳ 明朝" w:hAnsi="ＭＳ 明朝"/>
              </w:rPr>
              <w:t>5</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19B9CBA1" w14:textId="77777777" w:rsidR="00FB51CF" w:rsidRDefault="00FB51CF" w:rsidP="0000704D">
            <w:pPr>
              <w:pStyle w:val="Standard"/>
              <w:rPr>
                <w:rFonts w:ascii="ＭＳ 明朝" w:eastAsia="ＭＳ 明朝" w:hAnsi="ＭＳ 明朝"/>
              </w:rPr>
            </w:pPr>
            <w:r>
              <w:rPr>
                <w:rFonts w:ascii="ＭＳ 明朝" w:eastAsia="ＭＳ 明朝" w:hAnsi="ＭＳ 明朝"/>
              </w:rPr>
              <w:t>冷蔵庫内の整理整頓をし、食材は詰め過ぎていない。</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7C591F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17E811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D2AEB3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28EFFC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2F7BB8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4E301E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3CC505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033ACA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973EE6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F8D5D1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D39821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23F94E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C411E5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935CC1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3FE287B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07D1B4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A8D05B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F20B52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4D2DFE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8E3897D" w14:textId="77777777" w:rsidR="00FB51CF" w:rsidRDefault="00FB51CF" w:rsidP="0000704D">
            <w:pPr>
              <w:pStyle w:val="TableContents"/>
              <w:rPr>
                <w:rFonts w:ascii="ＭＳ 明朝" w:eastAsia="ＭＳ 明朝" w:hAnsi="ＭＳ 明朝"/>
              </w:rPr>
            </w:pPr>
          </w:p>
        </w:tc>
      </w:tr>
      <w:tr w:rsidR="00FB51CF" w14:paraId="62852655" w14:textId="77777777" w:rsidTr="0000704D">
        <w:trPr>
          <w:trHeight w:hRule="exact" w:val="669"/>
          <w:jc w:val="center"/>
        </w:trPr>
        <w:tc>
          <w:tcPr>
            <w:tcW w:w="345" w:type="dxa"/>
            <w:tcBorders>
              <w:left w:val="single" w:sz="18" w:space="0" w:color="000000"/>
              <w:bottom w:val="single" w:sz="2" w:space="0" w:color="000000"/>
            </w:tcBorders>
            <w:tcMar>
              <w:top w:w="55" w:type="dxa"/>
              <w:left w:w="55" w:type="dxa"/>
              <w:bottom w:w="55" w:type="dxa"/>
              <w:right w:w="55" w:type="dxa"/>
            </w:tcMar>
            <w:vAlign w:val="center"/>
          </w:tcPr>
          <w:p w14:paraId="72EC4142" w14:textId="77777777" w:rsidR="00FB51CF" w:rsidRDefault="00FB51CF" w:rsidP="0000704D">
            <w:pPr>
              <w:pStyle w:val="Standard"/>
              <w:rPr>
                <w:rFonts w:ascii="ＭＳ 明朝" w:eastAsia="ＭＳ 明朝" w:hAnsi="ＭＳ 明朝"/>
              </w:rPr>
            </w:pPr>
            <w:r>
              <w:rPr>
                <w:rFonts w:ascii="ＭＳ 明朝" w:eastAsia="ＭＳ 明朝" w:hAnsi="ＭＳ 明朝"/>
              </w:rPr>
              <w:t>6</w:t>
            </w:r>
          </w:p>
        </w:tc>
        <w:tc>
          <w:tcPr>
            <w:tcW w:w="4305" w:type="dxa"/>
            <w:tcBorders>
              <w:left w:val="single" w:sz="2" w:space="0" w:color="000000"/>
              <w:bottom w:val="single" w:sz="2" w:space="0" w:color="000000"/>
            </w:tcBorders>
            <w:tcMar>
              <w:top w:w="55" w:type="dxa"/>
              <w:left w:w="55" w:type="dxa"/>
              <w:bottom w:w="55" w:type="dxa"/>
              <w:right w:w="55" w:type="dxa"/>
            </w:tcMar>
            <w:vAlign w:val="center"/>
          </w:tcPr>
          <w:p w14:paraId="6C90647B" w14:textId="77777777" w:rsidR="00FB51CF" w:rsidRDefault="00FB51CF" w:rsidP="0000704D">
            <w:pPr>
              <w:pStyle w:val="Standard"/>
              <w:rPr>
                <w:rFonts w:ascii="ＭＳ 明朝" w:eastAsia="ＭＳ 明朝" w:hAnsi="ＭＳ 明朝"/>
              </w:rPr>
            </w:pPr>
            <w:r>
              <w:rPr>
                <w:rFonts w:ascii="ＭＳ 明朝" w:eastAsia="ＭＳ 明朝" w:hAnsi="ＭＳ 明朝"/>
              </w:rPr>
              <w:t>冷蔵庫の扉、取っ手等は洗浄消毒している。。</w:t>
            </w: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A6BA4E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EA283F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0BAC93C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76AE5AA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9D9F58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9ACB23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13E3CC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BAE72B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E748B5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6812317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CFF95A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41D7DE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A73533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54C587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1CE9E3B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53D2605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8C7AB0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2EF9CE5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tcBorders>
            <w:tcMar>
              <w:top w:w="55" w:type="dxa"/>
              <w:left w:w="55" w:type="dxa"/>
              <w:bottom w:w="55" w:type="dxa"/>
              <w:right w:w="55" w:type="dxa"/>
            </w:tcMar>
            <w:vAlign w:val="center"/>
          </w:tcPr>
          <w:p w14:paraId="406DB76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C227F94" w14:textId="77777777" w:rsidR="00FB51CF" w:rsidRDefault="00FB51CF" w:rsidP="0000704D">
            <w:pPr>
              <w:pStyle w:val="TableContents"/>
              <w:rPr>
                <w:rFonts w:ascii="ＭＳ 明朝" w:eastAsia="ＭＳ 明朝" w:hAnsi="ＭＳ 明朝"/>
              </w:rPr>
            </w:pPr>
          </w:p>
        </w:tc>
      </w:tr>
      <w:tr w:rsidR="00FB51CF" w14:paraId="207B0BC7" w14:textId="77777777" w:rsidTr="0000704D">
        <w:trPr>
          <w:trHeight w:hRule="exact" w:val="669"/>
          <w:jc w:val="center"/>
        </w:trPr>
        <w:tc>
          <w:tcPr>
            <w:tcW w:w="345" w:type="dxa"/>
            <w:tcBorders>
              <w:left w:val="single" w:sz="18" w:space="0" w:color="000000"/>
              <w:bottom w:val="single" w:sz="18" w:space="0" w:color="000000"/>
            </w:tcBorders>
            <w:tcMar>
              <w:top w:w="55" w:type="dxa"/>
              <w:left w:w="55" w:type="dxa"/>
              <w:bottom w:w="55" w:type="dxa"/>
              <w:right w:w="55" w:type="dxa"/>
            </w:tcMar>
            <w:vAlign w:val="center"/>
          </w:tcPr>
          <w:p w14:paraId="291C755B" w14:textId="77777777" w:rsidR="00FB51CF" w:rsidRDefault="00FB51CF" w:rsidP="0000704D">
            <w:pPr>
              <w:pStyle w:val="Standard"/>
              <w:rPr>
                <w:rFonts w:ascii="ＭＳ 明朝" w:eastAsia="ＭＳ 明朝" w:hAnsi="ＭＳ 明朝"/>
              </w:rPr>
            </w:pPr>
          </w:p>
        </w:tc>
        <w:tc>
          <w:tcPr>
            <w:tcW w:w="4305" w:type="dxa"/>
            <w:tcBorders>
              <w:left w:val="single" w:sz="2" w:space="0" w:color="000000"/>
              <w:bottom w:val="single" w:sz="18" w:space="0" w:color="000000"/>
            </w:tcBorders>
            <w:tcMar>
              <w:top w:w="55" w:type="dxa"/>
              <w:left w:w="55" w:type="dxa"/>
              <w:bottom w:w="55" w:type="dxa"/>
              <w:right w:w="55" w:type="dxa"/>
            </w:tcMar>
            <w:vAlign w:val="center"/>
          </w:tcPr>
          <w:p w14:paraId="43CEDBCE" w14:textId="77777777" w:rsidR="00FB51CF" w:rsidRDefault="00FB51CF" w:rsidP="0000704D">
            <w:pPr>
              <w:pStyle w:val="Standard"/>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71D34D1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240803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F8354F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3C60185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D91D449"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E89CDD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37AA520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C1899F3"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76D6D1D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2A3D521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D840C1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DD1656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52B714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EA5F40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F90A48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B05FC4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FAD2E0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1CAA4E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624B87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C472F6" w14:textId="77777777" w:rsidR="00FB51CF" w:rsidRDefault="00FB51CF" w:rsidP="0000704D">
            <w:pPr>
              <w:pStyle w:val="TableContents"/>
              <w:rPr>
                <w:rFonts w:ascii="ＭＳ 明朝" w:eastAsia="ＭＳ 明朝" w:hAnsi="ＭＳ 明朝"/>
              </w:rPr>
            </w:pPr>
          </w:p>
        </w:tc>
      </w:tr>
      <w:tr w:rsidR="00FB51CF" w14:paraId="69355A2A" w14:textId="77777777" w:rsidTr="0000704D">
        <w:trPr>
          <w:trHeight w:hRule="exact" w:val="669"/>
          <w:jc w:val="center"/>
        </w:trPr>
        <w:tc>
          <w:tcPr>
            <w:tcW w:w="4650" w:type="dxa"/>
            <w:gridSpan w:val="2"/>
            <w:tcBorders>
              <w:left w:val="single" w:sz="18" w:space="0" w:color="000000"/>
              <w:bottom w:val="single" w:sz="18" w:space="0" w:color="000000"/>
            </w:tcBorders>
            <w:tcMar>
              <w:top w:w="55" w:type="dxa"/>
              <w:left w:w="55" w:type="dxa"/>
              <w:bottom w:w="55" w:type="dxa"/>
              <w:right w:w="55" w:type="dxa"/>
            </w:tcMar>
            <w:vAlign w:val="center"/>
          </w:tcPr>
          <w:p w14:paraId="2B7FA4EA" w14:textId="77777777" w:rsidR="00FB51CF" w:rsidRDefault="00FB51CF" w:rsidP="0000704D">
            <w:pPr>
              <w:pStyle w:val="Standard"/>
              <w:rPr>
                <w:rFonts w:ascii="ＭＳ 明朝" w:eastAsia="ＭＳ 明朝" w:hAnsi="ＭＳ 明朝"/>
              </w:rPr>
            </w:pPr>
            <w:r>
              <w:rPr>
                <w:rFonts w:ascii="ＭＳ 明朝" w:eastAsia="ＭＳ 明朝" w:hAnsi="ＭＳ 明朝"/>
              </w:rPr>
              <w:t>現場点検者の確認サイン</w:t>
            </w: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AE673C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5F3AFA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0A6227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083DFD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E2EAA3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3F461D3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7FDCC9C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435097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1B8188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E91E32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DC3855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70E01DD8"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0E5D83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CA55DD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F0F195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214B021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59BA84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F94BFE1"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8920B2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C1DC83" w14:textId="77777777" w:rsidR="00FB51CF" w:rsidRDefault="00FB51CF" w:rsidP="0000704D">
            <w:pPr>
              <w:pStyle w:val="TableContents"/>
              <w:rPr>
                <w:rFonts w:ascii="ＭＳ 明朝" w:eastAsia="ＭＳ 明朝" w:hAnsi="ＭＳ 明朝"/>
              </w:rPr>
            </w:pPr>
          </w:p>
        </w:tc>
      </w:tr>
      <w:tr w:rsidR="00FB51CF" w14:paraId="178FA58C" w14:textId="77777777" w:rsidTr="0000704D">
        <w:trPr>
          <w:trHeight w:hRule="exact" w:val="669"/>
          <w:jc w:val="center"/>
        </w:trPr>
        <w:tc>
          <w:tcPr>
            <w:tcW w:w="4650" w:type="dxa"/>
            <w:gridSpan w:val="2"/>
            <w:tcBorders>
              <w:left w:val="single" w:sz="18" w:space="0" w:color="000000"/>
              <w:bottom w:val="single" w:sz="18" w:space="0" w:color="000000"/>
            </w:tcBorders>
            <w:tcMar>
              <w:top w:w="55" w:type="dxa"/>
              <w:left w:w="55" w:type="dxa"/>
              <w:bottom w:w="55" w:type="dxa"/>
              <w:right w:w="55" w:type="dxa"/>
            </w:tcMar>
            <w:vAlign w:val="center"/>
          </w:tcPr>
          <w:p w14:paraId="3ED0EF86" w14:textId="77777777" w:rsidR="00FB51CF" w:rsidRDefault="00FB51CF" w:rsidP="0000704D">
            <w:pPr>
              <w:pStyle w:val="Standard"/>
              <w:rPr>
                <w:rFonts w:ascii="ＭＳ 明朝" w:eastAsia="ＭＳ 明朝" w:hAnsi="ＭＳ 明朝"/>
              </w:rPr>
            </w:pPr>
            <w:r>
              <w:rPr>
                <w:rFonts w:ascii="ＭＳ 明朝" w:eastAsia="ＭＳ 明朝" w:hAnsi="ＭＳ 明朝"/>
              </w:rPr>
              <w:t>食品衛生責任者の確認サイン</w:t>
            </w: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7081C197"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3CECBCD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1161943"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27D41B4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F27108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8B25C3E"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1D8995C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2430825"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209C5706"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28C3440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6152830"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4B3B85D"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DB4BC74"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9AE5A7F"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0D2A85B"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0C918C5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46C0D06C"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6E08A6A2"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tcBorders>
            <w:tcMar>
              <w:top w:w="55" w:type="dxa"/>
              <w:left w:w="55" w:type="dxa"/>
              <w:bottom w:w="55" w:type="dxa"/>
              <w:right w:w="55" w:type="dxa"/>
            </w:tcMar>
            <w:vAlign w:val="center"/>
          </w:tcPr>
          <w:p w14:paraId="5CED882A" w14:textId="77777777" w:rsidR="00FB51CF" w:rsidRDefault="00FB51CF" w:rsidP="0000704D">
            <w:pPr>
              <w:pStyle w:val="TableContents"/>
              <w:rPr>
                <w:rFonts w:ascii="ＭＳ 明朝" w:eastAsia="ＭＳ 明朝" w:hAnsi="ＭＳ 明朝"/>
              </w:rPr>
            </w:pPr>
          </w:p>
        </w:tc>
        <w:tc>
          <w:tcPr>
            <w:tcW w:w="49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8DA214" w14:textId="77777777" w:rsidR="00FB51CF" w:rsidRDefault="00FB51CF" w:rsidP="0000704D">
            <w:pPr>
              <w:pStyle w:val="TableContents"/>
              <w:rPr>
                <w:rFonts w:ascii="ＭＳ 明朝" w:eastAsia="ＭＳ 明朝" w:hAnsi="ＭＳ 明朝"/>
              </w:rPr>
            </w:pPr>
          </w:p>
        </w:tc>
      </w:tr>
    </w:tbl>
    <w:p w14:paraId="7CCE9BE3" w14:textId="77777777" w:rsidR="0051364B" w:rsidRPr="00FB51CF" w:rsidRDefault="0051364B" w:rsidP="00791D8A">
      <w:pPr>
        <w:rPr>
          <w:sz w:val="12"/>
          <w:szCs w:val="12"/>
        </w:rPr>
      </w:pPr>
    </w:p>
    <w:sectPr w:rsidR="0051364B" w:rsidRPr="00FB51CF" w:rsidSect="00FD1018">
      <w:pgSz w:w="16838" w:h="11906" w:orient="landscape"/>
      <w:pgMar w:top="1077"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6E5A" w14:textId="77777777" w:rsidR="00D731CA" w:rsidRDefault="00D731CA" w:rsidP="009D1716">
      <w:r>
        <w:separator/>
      </w:r>
    </w:p>
  </w:endnote>
  <w:endnote w:type="continuationSeparator" w:id="0">
    <w:p w14:paraId="0072ED2B" w14:textId="77777777" w:rsidR="00D731CA" w:rsidRDefault="00D731C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814B" w14:textId="77777777" w:rsidR="00D731CA" w:rsidRDefault="00D731CA" w:rsidP="009D1716">
      <w:r>
        <w:separator/>
      </w:r>
    </w:p>
  </w:footnote>
  <w:footnote w:type="continuationSeparator" w:id="0">
    <w:p w14:paraId="4DFC8159" w14:textId="77777777" w:rsidR="00D731CA" w:rsidRDefault="00D731C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7415"/>
    <w:rsid w:val="0006772A"/>
    <w:rsid w:val="000D3959"/>
    <w:rsid w:val="00132FC9"/>
    <w:rsid w:val="00167910"/>
    <w:rsid w:val="001A6DFF"/>
    <w:rsid w:val="001D6F8E"/>
    <w:rsid w:val="0026355F"/>
    <w:rsid w:val="00265E2A"/>
    <w:rsid w:val="002B406A"/>
    <w:rsid w:val="002D6877"/>
    <w:rsid w:val="002F2BC1"/>
    <w:rsid w:val="0031764F"/>
    <w:rsid w:val="00332828"/>
    <w:rsid w:val="00351575"/>
    <w:rsid w:val="003F02AB"/>
    <w:rsid w:val="00405743"/>
    <w:rsid w:val="00434C0B"/>
    <w:rsid w:val="00437683"/>
    <w:rsid w:val="00472F00"/>
    <w:rsid w:val="00486CA4"/>
    <w:rsid w:val="0051364B"/>
    <w:rsid w:val="00532F6E"/>
    <w:rsid w:val="006B75D7"/>
    <w:rsid w:val="006F1069"/>
    <w:rsid w:val="007072A9"/>
    <w:rsid w:val="00791D8A"/>
    <w:rsid w:val="007F0EEE"/>
    <w:rsid w:val="0080512E"/>
    <w:rsid w:val="00811604"/>
    <w:rsid w:val="008203C1"/>
    <w:rsid w:val="0082408E"/>
    <w:rsid w:val="00866BD0"/>
    <w:rsid w:val="008D352D"/>
    <w:rsid w:val="00984C48"/>
    <w:rsid w:val="00986F18"/>
    <w:rsid w:val="009D1716"/>
    <w:rsid w:val="009F4C9A"/>
    <w:rsid w:val="009F6A69"/>
    <w:rsid w:val="00A440BE"/>
    <w:rsid w:val="00A44949"/>
    <w:rsid w:val="00AA32C2"/>
    <w:rsid w:val="00AD1C1B"/>
    <w:rsid w:val="00AE4336"/>
    <w:rsid w:val="00B34327"/>
    <w:rsid w:val="00B517F8"/>
    <w:rsid w:val="00BA72A2"/>
    <w:rsid w:val="00BA75FD"/>
    <w:rsid w:val="00BC7D9E"/>
    <w:rsid w:val="00BF3CA5"/>
    <w:rsid w:val="00C06063"/>
    <w:rsid w:val="00C26AEC"/>
    <w:rsid w:val="00CA1933"/>
    <w:rsid w:val="00CA455E"/>
    <w:rsid w:val="00CC48E2"/>
    <w:rsid w:val="00D02174"/>
    <w:rsid w:val="00D1686B"/>
    <w:rsid w:val="00D731CA"/>
    <w:rsid w:val="00DC3ED0"/>
    <w:rsid w:val="00DC6FCE"/>
    <w:rsid w:val="00DF6132"/>
    <w:rsid w:val="00E3172B"/>
    <w:rsid w:val="00E3355B"/>
    <w:rsid w:val="00E52561"/>
    <w:rsid w:val="00E73F09"/>
    <w:rsid w:val="00E75DC3"/>
    <w:rsid w:val="00E93163"/>
    <w:rsid w:val="00EB68D5"/>
    <w:rsid w:val="00ED4449"/>
    <w:rsid w:val="00EF64C6"/>
    <w:rsid w:val="00F51A78"/>
    <w:rsid w:val="00FB51CF"/>
    <w:rsid w:val="00FD101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AE07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25336">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128B-7CF2-4702-BE5F-2A109B55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317</Characters>
  <Application>Microsoft Office Word</Application>
  <DocSecurity>0</DocSecurity>
  <Lines>317</Lines>
  <Paragraphs>105</Paragraphs>
  <ScaleCrop>false</ScaleCrop>
  <HeadingPairs>
    <vt:vector size="2" baseType="variant">
      <vt:variant>
        <vt:lpstr>タイトル</vt:lpstr>
      </vt:variant>
      <vt:variant>
        <vt:i4>1</vt:i4>
      </vt:variant>
    </vt:vector>
  </HeadingPairs>
  <TitlesOfParts>
    <vt:vector size="1" baseType="lpstr">
      <vt:lpstr>食品衛生自主管理記録表　調理器具</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食品衛生自主管理記録表　調理器具</dc:title>
  <dc:subject>勤怠管理</dc:subject>
  <dc:creator>ホウフリンク</dc:creator>
  <cp:keywords/>
  <dc:description>【2020/02/29】
リリース</dc:description>
  <cp:lastModifiedBy>ホウフ リンク</cp:lastModifiedBy>
  <cp:revision>2</cp:revision>
  <dcterms:created xsi:type="dcterms:W3CDTF">2020-02-28T23:01:00Z</dcterms:created>
  <dcterms:modified xsi:type="dcterms:W3CDTF">2020-02-28T23:01:00Z</dcterms:modified>
</cp:coreProperties>
</file>