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528E" w14:textId="77777777" w:rsidR="00BE5E63" w:rsidRDefault="00BE5E63" w:rsidP="00BE5E63">
      <w:pPr>
        <w:pStyle w:val="a7"/>
        <w:spacing w:before="0" w:after="122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リーダーシップ自己評価表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7996"/>
        <w:gridCol w:w="1304"/>
      </w:tblGrid>
      <w:tr w:rsidR="00BE5E63" w14:paraId="133673DE" w14:textId="77777777" w:rsidTr="00F0188D">
        <w:trPr>
          <w:trHeight w:hRule="exact" w:val="420"/>
        </w:trPr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8F9E3" w14:textId="77777777" w:rsidR="00BE5E63" w:rsidRDefault="00BE5E6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774D50" w14:textId="77777777" w:rsidR="00BE5E63" w:rsidRDefault="00BE5E6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内容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DDB35A" w14:textId="77777777" w:rsidR="00BE5E63" w:rsidRDefault="00BE5E6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評価</w:t>
            </w:r>
          </w:p>
        </w:tc>
      </w:tr>
      <w:tr w:rsidR="00BE5E63" w14:paraId="34337E82" w14:textId="77777777" w:rsidTr="00F0188D">
        <w:trPr>
          <w:trHeight w:hRule="exact" w:val="420"/>
        </w:trPr>
        <w:tc>
          <w:tcPr>
            <w:tcW w:w="3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07BBE7" w14:textId="77777777" w:rsidR="00BE5E63" w:rsidRDefault="00BE5E6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自己啓発</w:t>
            </w: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C065DB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１．何事に対しても、意欲を持って取り組み率先して行動できる。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1073B4" w14:textId="77777777" w:rsidR="00BE5E63" w:rsidRDefault="00BE5E6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１２３４５</w:t>
            </w:r>
          </w:p>
        </w:tc>
      </w:tr>
      <w:tr w:rsidR="00BE5E63" w14:paraId="59EBAF56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6890AF5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7628A7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２．実施した業務に対して、評価が出来る。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26BBB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59DF6A7B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1B25E3E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D64EDB" w14:textId="77777777" w:rsidR="00BE5E63" w:rsidRDefault="00BE5E63" w:rsidP="00F018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３．業務</w:t>
            </w:r>
            <w:r w:rsidR="00F0188D">
              <w:rPr>
                <w:rFonts w:ascii="ＭＳ ゴシック" w:hAnsi="ＭＳ ゴシック" w:hint="eastAsia"/>
                <w:sz w:val="21"/>
                <w:szCs w:val="21"/>
              </w:rPr>
              <w:t>内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で疑問に思った事を問題提起し、解決に向けて努力する事が出来る。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C1BB3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239E7335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B04E352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91BD8C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４．意欲的な自己目標を明確に設定し、キャリア開発に取り組む事が出来る。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167F8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2A7EFCDA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0B67121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1EAD4B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５．率先して研修会等に参加し、自分のキャリアアップを図っている。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AF9D4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710E5B35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4B711EE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37D663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６．参加した研修内容がチームに伝達できている。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888A1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03B8DF1E" w14:textId="77777777" w:rsidTr="00F0188D">
        <w:trPr>
          <w:trHeight w:hRule="exact" w:val="420"/>
        </w:trPr>
        <w:tc>
          <w:tcPr>
            <w:tcW w:w="3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CDEE79" w14:textId="77777777" w:rsidR="00BE5E63" w:rsidRDefault="00BE5E6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プロ意識</w:t>
            </w: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42794A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１．仕事で失敗しても、次は一生懸命やろうと思う。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3E3DA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76DCF49C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65428DC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B06B25" w14:textId="77777777" w:rsidR="00BE5E63" w:rsidRDefault="00BE5E63" w:rsidP="00F018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２．面倒な仕事</w:t>
            </w:r>
            <w:r w:rsidR="00F0188D">
              <w:rPr>
                <w:rFonts w:ascii="ＭＳ ゴシック" w:hAnsi="ＭＳ ゴシック" w:hint="eastAsia"/>
                <w:sz w:val="21"/>
                <w:szCs w:val="21"/>
              </w:rPr>
              <w:t>当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でも避けないで責任を持って最後までやり遂げることが出来る。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B4183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5417601F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A10374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0E3981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３．分からない事は曖昧にせず、的確に解決できている。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0E4D5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0E7CDE65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FCF6D90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AB0128" w14:textId="77777777" w:rsidR="00BE5E63" w:rsidRDefault="00F0188D" w:rsidP="00F018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４・組織の中で自分の位置や立場を理解し、言われた事以外も</w:t>
            </w:r>
            <w:r w:rsidR="00BE5E63">
              <w:rPr>
                <w:rFonts w:ascii="ＭＳ ゴシック" w:hAnsi="ＭＳ ゴシック" w:hint="eastAsia"/>
                <w:sz w:val="21"/>
                <w:szCs w:val="21"/>
              </w:rPr>
              <w:t>期待以上に出来る。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83F31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0DD009DF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6C86E2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7F73CD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５．決められたことが行なえているかの確認ができる。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A684C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504BB4F8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1776D3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3622B6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６．チームの業務の責任を自分の責任として意識できている。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EAAD0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153D9605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36A6BE8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BA66A5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７．部下に任せた仕事の確認ができている。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086BC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407F21E2" w14:textId="77777777" w:rsidTr="00F0188D">
        <w:trPr>
          <w:trHeight w:hRule="exact" w:val="420"/>
        </w:trPr>
        <w:tc>
          <w:tcPr>
            <w:tcW w:w="3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B0E85F" w14:textId="77777777" w:rsidR="00BE5E63" w:rsidRDefault="00BE5E6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判断力</w:t>
            </w: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CF8B4E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１．優先順位を考えた行動が出来る。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026D8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4427D5FC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843A6C7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620BAB" w14:textId="77777777" w:rsidR="00BE5E63" w:rsidRDefault="00BE5E63" w:rsidP="00F018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２．問題</w:t>
            </w:r>
            <w:r w:rsidR="00F0188D">
              <w:rPr>
                <w:rFonts w:ascii="ＭＳ ゴシック" w:hAnsi="ＭＳ ゴシック" w:hint="eastAsia"/>
                <w:sz w:val="21"/>
                <w:szCs w:val="21"/>
              </w:rPr>
              <w:t>発生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時や緊急時に、適切な処理ができ、速やかに行動</w:t>
            </w:r>
            <w:r w:rsidR="00F0188D">
              <w:rPr>
                <w:rFonts w:ascii="ＭＳ ゴシック" w:hAnsi="ＭＳ ゴシック" w:hint="eastAsia"/>
                <w:sz w:val="21"/>
                <w:szCs w:val="21"/>
              </w:rPr>
              <w:t>する事が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出来る。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65DC2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768E09E9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748FDC9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3CEEAC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３．トラブル時、的確な状況判断ができ、周囲への協力を依頼できる。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D107A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5BB69B08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21F1792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D8137B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４．他部署への協力依頼の必要性を判断できる。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02E8D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0F00F66E" w14:textId="77777777" w:rsidTr="00F0188D">
        <w:trPr>
          <w:trHeight w:hRule="exact" w:val="420"/>
        </w:trPr>
        <w:tc>
          <w:tcPr>
            <w:tcW w:w="3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666A83" w14:textId="77777777" w:rsidR="00BE5E63" w:rsidRDefault="00BE5E6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指導力</w:t>
            </w: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10C694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１．常に新しい情報に目を向け、専門知識を高め指導的にフィードバックできる。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F154D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527765AA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FA8A11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8F792E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２．後輩等に対し、理解度を把握し指導的に関われる。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8ACBC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5061F20E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983FB88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5562E6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３．チームの目標を理解し、疑問・悩みを表出できるよう関われる。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0113B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72470942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88FD2F5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9CF2F9" w14:textId="77777777" w:rsidR="00BE5E63" w:rsidRDefault="00BE5E63" w:rsidP="00F018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４．チームの失敗を注意でき、繰り返すことのないように指導できる。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1F87F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4BD26CDB" w14:textId="77777777" w:rsidTr="00F0188D">
        <w:trPr>
          <w:trHeight w:hRule="exact" w:val="420"/>
        </w:trPr>
        <w:tc>
          <w:tcPr>
            <w:tcW w:w="3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3B231D" w14:textId="77777777" w:rsidR="00BE5E63" w:rsidRDefault="00BE5E6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調整力</w:t>
            </w: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BEC602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１．柔軟な考えが出来、チーム全体をまとめることが出来る。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F1696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3DB389B8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A6EAC5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895FE8" w14:textId="77777777" w:rsidR="00BE5E63" w:rsidRDefault="00BE5E63" w:rsidP="00F018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２．進行状況に応じて率先して声をかけ、時間内に業務を終わらせる事が出来る。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1270B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2DCB0850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BB71E94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1CD93A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３．他部署との調整を率先して、仕事を行うことができる。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4829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122F0286" w14:textId="77777777" w:rsidTr="00F0188D">
        <w:trPr>
          <w:trHeight w:hRule="exact" w:val="420"/>
        </w:trPr>
        <w:tc>
          <w:tcPr>
            <w:tcW w:w="3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0AC079" w14:textId="77777777" w:rsidR="00BE5E63" w:rsidRDefault="00BE5E6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協調性</w:t>
            </w: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86D2DF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１．自己の感情をコントロールすることができ、業務に支障をきたさない。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4AAF2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4C124DAE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08084DB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75858C" w14:textId="77777777" w:rsidR="00BE5E63" w:rsidRDefault="00BE5E63" w:rsidP="00F018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２．業務スタッフと協力しながら</w:t>
            </w:r>
            <w:r w:rsidR="00F0188D">
              <w:rPr>
                <w:rFonts w:ascii="ＭＳ ゴシック" w:hAnsi="ＭＳ ゴシック" w:hint="eastAsia"/>
                <w:sz w:val="21"/>
                <w:szCs w:val="21"/>
              </w:rPr>
              <w:t>スムーズに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チーム全体をまとめることが出来る。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12A58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06DF43BD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53AF2A3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7B3CAA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３．業務の遂行が困難な時、協力を求めることが出来る。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343DD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E5E63" w14:paraId="19F9E7BD" w14:textId="77777777" w:rsidTr="00F0188D">
        <w:trPr>
          <w:trHeight w:hRule="exact" w:val="420"/>
        </w:trPr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E3663F4" w14:textId="77777777" w:rsidR="00BE5E63" w:rsidRDefault="00BE5E63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9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A56D9E" w14:textId="77777777" w:rsidR="00BE5E63" w:rsidRDefault="00BE5E6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４．何事も助け合うという姿勢で業務を遂行出来る。</w:t>
            </w:r>
          </w:p>
        </w:tc>
        <w:tc>
          <w:tcPr>
            <w:tcW w:w="13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B2868" w14:textId="77777777" w:rsidR="00BE5E63" w:rsidRDefault="00BE5E6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233BFBDA" w14:textId="77777777" w:rsidR="00BE5E63" w:rsidRDefault="00BE5E63" w:rsidP="00BE5E63">
      <w:pPr>
        <w:pStyle w:val="Standard"/>
        <w:spacing w:before="3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１：出来ない（２０％以下）</w:t>
      </w:r>
      <w:r>
        <w:rPr>
          <w:rFonts w:ascii="ＭＳ ゴシック" w:hAnsi="ＭＳ ゴシック" w:hint="eastAsia"/>
          <w:sz w:val="18"/>
          <w:szCs w:val="18"/>
        </w:rPr>
        <w:tab/>
      </w:r>
      <w:r>
        <w:rPr>
          <w:rFonts w:ascii="ＭＳ ゴシック" w:hAnsi="ＭＳ ゴシック" w:hint="eastAsia"/>
          <w:sz w:val="18"/>
          <w:szCs w:val="18"/>
        </w:rPr>
        <w:t>２：あまり出来ない（２１％〜４１％）</w:t>
      </w:r>
      <w:r>
        <w:rPr>
          <w:rFonts w:ascii="ＭＳ ゴシック" w:hAnsi="ＭＳ ゴシック" w:hint="eastAsia"/>
          <w:sz w:val="18"/>
          <w:szCs w:val="18"/>
        </w:rPr>
        <w:tab/>
      </w:r>
      <w:r>
        <w:rPr>
          <w:rFonts w:ascii="ＭＳ ゴシック" w:hAnsi="ＭＳ ゴシック" w:hint="eastAsia"/>
          <w:sz w:val="18"/>
          <w:szCs w:val="18"/>
        </w:rPr>
        <w:t>３：半分出来た（４１％〜６０％）</w:t>
      </w:r>
    </w:p>
    <w:p w14:paraId="4F39AAE4" w14:textId="77777777" w:rsidR="0051364B" w:rsidRPr="00BE5E63" w:rsidRDefault="00BE5E63" w:rsidP="00F0188D">
      <w:pPr>
        <w:pStyle w:val="Standard"/>
        <w:spacing w:before="31"/>
        <w:rPr>
          <w:rFonts w:hint="eastAsia"/>
        </w:rPr>
      </w:pPr>
      <w:r>
        <w:rPr>
          <w:rFonts w:ascii="ＭＳ ゴシック" w:hAnsi="ＭＳ ゴシック" w:hint="eastAsia"/>
          <w:sz w:val="18"/>
          <w:szCs w:val="18"/>
        </w:rPr>
        <w:t>４：大体出来た（６１％〜８０％）</w:t>
      </w:r>
      <w:r>
        <w:rPr>
          <w:rFonts w:ascii="ＭＳ ゴシック" w:hAnsi="ＭＳ ゴシック" w:hint="eastAsia"/>
          <w:sz w:val="18"/>
          <w:szCs w:val="18"/>
        </w:rPr>
        <w:tab/>
      </w:r>
      <w:r>
        <w:rPr>
          <w:rFonts w:ascii="ＭＳ ゴシック" w:hAnsi="ＭＳ ゴシック" w:hint="eastAsia"/>
          <w:sz w:val="18"/>
          <w:szCs w:val="18"/>
        </w:rPr>
        <w:t>５：出来た（８１％以上）</w:t>
      </w:r>
    </w:p>
    <w:sectPr w:rsidR="0051364B" w:rsidRPr="00BE5E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7F6AD" w14:textId="77777777" w:rsidR="003B4E7D" w:rsidRDefault="003B4E7D" w:rsidP="009D1716">
      <w:r>
        <w:separator/>
      </w:r>
    </w:p>
  </w:endnote>
  <w:endnote w:type="continuationSeparator" w:id="0">
    <w:p w14:paraId="12148D3A" w14:textId="77777777" w:rsidR="003B4E7D" w:rsidRDefault="003B4E7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C6D3" w14:textId="77777777" w:rsidR="003B4E7D" w:rsidRDefault="003B4E7D" w:rsidP="009D1716">
      <w:r>
        <w:separator/>
      </w:r>
    </w:p>
  </w:footnote>
  <w:footnote w:type="continuationSeparator" w:id="0">
    <w:p w14:paraId="532B91DA" w14:textId="77777777" w:rsidR="003B4E7D" w:rsidRDefault="003B4E7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82CD5"/>
    <w:rsid w:val="000A006D"/>
    <w:rsid w:val="000D3959"/>
    <w:rsid w:val="00132FC9"/>
    <w:rsid w:val="00167910"/>
    <w:rsid w:val="00196038"/>
    <w:rsid w:val="001A6DFF"/>
    <w:rsid w:val="001D6F8E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B4E7D"/>
    <w:rsid w:val="003F02AB"/>
    <w:rsid w:val="00405743"/>
    <w:rsid w:val="00437683"/>
    <w:rsid w:val="00472F00"/>
    <w:rsid w:val="00476A54"/>
    <w:rsid w:val="00486CA4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58AC"/>
    <w:rsid w:val="008D669E"/>
    <w:rsid w:val="00941EB2"/>
    <w:rsid w:val="0094494C"/>
    <w:rsid w:val="00984C48"/>
    <w:rsid w:val="00986F18"/>
    <w:rsid w:val="009C6FE7"/>
    <w:rsid w:val="009D1716"/>
    <w:rsid w:val="009E2248"/>
    <w:rsid w:val="009F4C9A"/>
    <w:rsid w:val="009F6A69"/>
    <w:rsid w:val="00A04255"/>
    <w:rsid w:val="00A33AE6"/>
    <w:rsid w:val="00A440BE"/>
    <w:rsid w:val="00A4423F"/>
    <w:rsid w:val="00A44949"/>
    <w:rsid w:val="00AA32C2"/>
    <w:rsid w:val="00AD1C1B"/>
    <w:rsid w:val="00AE4336"/>
    <w:rsid w:val="00B24B58"/>
    <w:rsid w:val="00B517F8"/>
    <w:rsid w:val="00B6598E"/>
    <w:rsid w:val="00BA72A2"/>
    <w:rsid w:val="00BA75FD"/>
    <w:rsid w:val="00BC7D9E"/>
    <w:rsid w:val="00BE5E63"/>
    <w:rsid w:val="00BF3CA5"/>
    <w:rsid w:val="00C06063"/>
    <w:rsid w:val="00C067DA"/>
    <w:rsid w:val="00C26AEC"/>
    <w:rsid w:val="00C439BD"/>
    <w:rsid w:val="00CA1933"/>
    <w:rsid w:val="00CA455E"/>
    <w:rsid w:val="00CC48E2"/>
    <w:rsid w:val="00D02174"/>
    <w:rsid w:val="00D1686B"/>
    <w:rsid w:val="00D23C7D"/>
    <w:rsid w:val="00D3525D"/>
    <w:rsid w:val="00D722DA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0188D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18E6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E79D-EAC2-4C95-90DA-C8AC8C2D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528</Characters>
  <Application>Microsoft Office Word</Application>
  <DocSecurity>0</DocSecurity>
  <Lines>66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リーダーシップ自己評価表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リーダーシップ自己評価表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2020-02-28T22:34:00Z</dcterms:created>
  <dcterms:modified xsi:type="dcterms:W3CDTF">2020-02-28T22:34:00Z</dcterms:modified>
</cp:coreProperties>
</file>